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Noto Serif" w:hAnsi="Noto Serif"/>
          <w:b/>
          <w:color w:val="55298A"/>
          <w:sz w:val="52"/>
        </w:rPr>
        <w:t>Minister Destiny Testimony Schools</w:t>
      </w:r>
    </w:p>
    <w:p>
      <w:pPr>
        <w:jc w:val="center"/>
      </w:pPr>
      <w:r>
        <w:rPr>
          <w:rFonts w:ascii="Noto Serif" w:hAnsi="Noto Serif"/>
          <w:sz w:val="38"/>
        </w:rPr>
        <w:t>Student Handbook</w:t>
      </w:r>
    </w:p>
    <w:p/>
    <w:tbl>
      <w:tblPr>
        <w:tblW w:type="auto" w:w="0"/>
        <w:jc w:val="center"/>
        <w:tblLook w:firstColumn="1" w:firstRow="1" w:lastColumn="0" w:lastRow="0" w:noHBand="0" w:noVBand="1" w:val="04A0"/>
      </w:tblPr>
      <w:tblGrid>
        <w:gridCol w:w="9360"/>
      </w:tblGrid>
      <w:tr>
        <w:trPr>
          <w:trHeight w:val="2880" w:hRule="atLeast"/>
        </w:trPr>
        <w:tc>
          <w:tcPr>
            <w:tcW w:type="dxa" w:w="4608"/>
            <w:tcBorders>
              <w:top w:val="single" w:sz="12" w:color="55298A" w:space="0"/>
              <w:left w:val="single" w:sz="12" w:color="55298A" w:space="0"/>
              <w:bottom w:val="single" w:sz="12" w:color="55298A" w:space="0"/>
              <w:right w:val="single" w:sz="12" w:color="55298A" w:space="0"/>
            </w:tcBorders>
          </w:tcPr>
          <w:p>
            <w:pPr>
              <w:jc w:val="center"/>
            </w:pPr>
            <w:r>
              <w:drawing>
                <wp:inline xmlns:a="http://schemas.openxmlformats.org/drawingml/2006/main" xmlns:pic="http://schemas.openxmlformats.org/drawingml/2006/picture">
                  <wp:extent cx="1737360" cy="1635049"/>
                  <wp:docPr id="1" name="Picture 1"/>
                  <wp:cNvGraphicFramePr>
                    <a:graphicFrameLocks noChangeAspect="1"/>
                  </wp:cNvGraphicFramePr>
                  <a:graphic>
                    <a:graphicData uri="http://schemas.openxmlformats.org/drawingml/2006/picture">
                      <pic:pic>
                        <pic:nvPicPr>
                          <pic:cNvPr id="0" name="school-logo-lockup.png"/>
                          <pic:cNvPicPr/>
                        </pic:nvPicPr>
                        <pic:blipFill>
                          <a:blip r:embed="rId9"/>
                          <a:stretch>
                            <a:fillRect/>
                          </a:stretch>
                        </pic:blipFill>
                        <pic:spPr>
                          <a:xfrm>
                            <a:off x="0" y="0"/>
                            <a:ext cx="1737360" cy="1635049"/>
                          </a:xfrm>
                          <a:prstGeom prst="rect"/>
                        </pic:spPr>
                      </pic:pic>
                    </a:graphicData>
                  </a:graphic>
                </wp:inline>
              </w:drawing>
            </w:r>
          </w:p>
        </w:tc>
      </w:tr>
    </w:tbl>
    <w:p/>
    <w:p>
      <w:pPr>
        <w:jc w:val="center"/>
      </w:pPr>
      <w:r>
        <w:rPr>
          <w:b w:val="0"/>
          <w:i/>
        </w:rPr>
        <w:t>Stand up. Learn. Be the change.</w:t>
      </w:r>
    </w:p>
    <w:p>
      <w:r>
        <w:br w:type="page"/>
      </w:r>
    </w:p>
    <w:p>
      <w:pPr>
        <w:pStyle w:val="Heading1"/>
      </w:pPr>
      <w:r>
        <w:t>Opening Prayer</w:t>
      </w:r>
    </w:p>
    <w:p>
      <w:pPr>
        <w:pStyle w:val="Heading1"/>
        <w:jc w:val="center"/>
      </w:pPr>
      <w:r>
        <w:t>A Prayer Before You Begin</w:t>
      </w:r>
    </w:p>
    <w:p>
      <w:pPr>
        <w:jc w:val="both"/>
      </w:pPr>
      <w:r>
        <w:rPr>
          <w:b w:val="0"/>
          <w:i w:val="0"/>
        </w:rPr>
        <w:t>In the name of God, the Most Gracious, the Most Merciful.</w:t>
      </w:r>
    </w:p>
    <w:p>
      <w:pPr>
        <w:jc w:val="both"/>
      </w:pPr>
      <w:r>
        <w:rPr>
          <w:b w:val="0"/>
          <w:i w:val="0"/>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jc w:val="both"/>
      </w:pPr>
      <w:r>
        <w:rPr>
          <w:b w:val="0"/>
          <w:i w:val="0"/>
        </w:rPr>
        <w:t>Amen.</w:t>
      </w:r>
    </w:p>
    <w:p>
      <w:pPr>
        <w:jc w:val="both"/>
      </w:pPr>
      <w:r>
        <w:rPr>
          <w:b w:val="0"/>
          <w:i w:val="0"/>
        </w:rPr>
        <w:t>— Minister Destiny Marie Morgan</w:t>
      </w:r>
    </w:p>
    <w:p>
      <w:r>
        <w:br w:type="page"/>
      </w:r>
    </w:p>
    <w:p>
      <w:pPr>
        <w:pStyle w:val="Heading1"/>
      </w:pPr>
      <w:r>
        <w:t>Contents</w:t>
      </w:r>
    </w:p>
    <w:tbl>
      <w:tblPr>
        <w:tblStyle w:val="TableGrid"/>
        <w:tblW w:type="auto" w:w="0"/>
        <w:tblLook w:firstColumn="1" w:firstRow="1" w:lastColumn="0" w:lastRow="0" w:noHBand="0" w:noVBand="1" w:val="04A0"/>
      </w:tblPr>
      <w:tblGrid>
        <w:gridCol w:w="4680"/>
        <w:gridCol w:w="4680"/>
      </w:tblGrid>
      <w:tr>
        <w:trPr>
          <w:tblHeader w:val="true"/>
        </w:trPr>
        <w:tc>
          <w:tcPr>
            <w:tcW w:type="dxa" w:w="4680"/>
            <w:shd w:val="clear" w:fill="55298A"/>
          </w:tcPr>
          <w:p>
            <w:r>
              <w:rPr>
                <w:rFonts w:ascii="Noto Serif" w:hAnsi="Noto Serif"/>
                <w:b/>
                <w:color w:val="FFFFFF"/>
                <w:sz w:val="21"/>
              </w:rPr>
              <w:t>Section</w:t>
            </w:r>
          </w:p>
        </w:tc>
        <w:tc>
          <w:tcPr>
            <w:tcW w:type="dxa" w:w="4680"/>
            <w:shd w:val="clear" w:fill="55298A"/>
          </w:tcPr>
          <w:p>
            <w:r>
              <w:rPr>
                <w:rFonts w:ascii="Noto Serif" w:hAnsi="Noto Serif"/>
                <w:b/>
                <w:color w:val="FFFFFF"/>
                <w:sz w:val="21"/>
              </w:rPr>
              <w:t>Page</w:t>
            </w:r>
          </w:p>
        </w:tc>
      </w:tr>
      <w:tr>
        <w:tc>
          <w:tcPr>
            <w:tcW w:type="dxa" w:w="4680"/>
          </w:tcPr>
          <w:p>
            <w:r>
              <w:rPr>
                <w:b w:val="0"/>
                <w:i w:val="0"/>
                <w:sz w:val="21"/>
              </w:rPr>
              <w:t>Opening Prayer</w:t>
            </w:r>
          </w:p>
        </w:tc>
        <w:tc>
          <w:tcPr>
            <w:tcW w:type="dxa" w:w="4680"/>
          </w:tcPr>
          <w:p>
            <w:r>
              <w:rPr>
                <w:b w:val="0"/>
                <w:i w:val="0"/>
                <w:sz w:val="21"/>
              </w:rPr>
              <w:t>2</w:t>
            </w:r>
          </w:p>
        </w:tc>
      </w:tr>
      <w:tr>
        <w:tc>
          <w:tcPr>
            <w:tcW w:type="dxa" w:w="4680"/>
          </w:tcPr>
          <w:p>
            <w:r>
              <w:rPr>
                <w:b w:val="0"/>
                <w:i w:val="0"/>
                <w:sz w:val="21"/>
              </w:rPr>
              <w:t>Welcome from the Minister</w:t>
            </w:r>
          </w:p>
        </w:tc>
        <w:tc>
          <w:tcPr>
            <w:tcW w:type="dxa" w:w="4680"/>
          </w:tcPr>
          <w:p>
            <w:r>
              <w:rPr>
                <w:b w:val="0"/>
                <w:i w:val="0"/>
                <w:sz w:val="21"/>
              </w:rPr>
              <w:t>4</w:t>
            </w:r>
          </w:p>
        </w:tc>
      </w:tr>
      <w:tr>
        <w:tc>
          <w:tcPr>
            <w:tcW w:type="dxa" w:w="4680"/>
          </w:tcPr>
          <w:p>
            <w:r>
              <w:rPr>
                <w:b w:val="0"/>
                <w:i w:val="0"/>
                <w:sz w:val="21"/>
              </w:rPr>
              <w:t>The Office of the Minister</w:t>
            </w:r>
          </w:p>
        </w:tc>
        <w:tc>
          <w:tcPr>
            <w:tcW w:type="dxa" w:w="4680"/>
          </w:tcPr>
          <w:p>
            <w:r>
              <w:rPr>
                <w:b w:val="0"/>
                <w:i w:val="0"/>
                <w:sz w:val="21"/>
              </w:rPr>
              <w:t>4</w:t>
            </w:r>
          </w:p>
        </w:tc>
      </w:tr>
      <w:tr>
        <w:tc>
          <w:tcPr>
            <w:tcW w:type="dxa" w:w="4680"/>
          </w:tcPr>
          <w:p>
            <w:r>
              <w:rPr>
                <w:b w:val="0"/>
                <w:i w:val="0"/>
                <w:sz w:val="21"/>
              </w:rPr>
              <w:t>Part 1 — Enrollment &amp; Your Student ID</w:t>
            </w:r>
          </w:p>
        </w:tc>
        <w:tc>
          <w:tcPr>
            <w:tcW w:type="dxa" w:w="4680"/>
          </w:tcPr>
          <w:p>
            <w:r>
              <w:rPr>
                <w:b w:val="0"/>
                <w:i w:val="0"/>
                <w:sz w:val="21"/>
              </w:rPr>
              <w:t>5</w:t>
            </w:r>
          </w:p>
        </w:tc>
      </w:tr>
      <w:tr>
        <w:tc>
          <w:tcPr>
            <w:tcW w:type="dxa" w:w="4680"/>
          </w:tcPr>
          <w:p>
            <w:r>
              <w:rPr>
                <w:b w:val="0"/>
                <w:i w:val="0"/>
                <w:sz w:val="21"/>
              </w:rPr>
              <w:t>Mission, Vision, and Motto</w:t>
            </w:r>
          </w:p>
        </w:tc>
        <w:tc>
          <w:tcPr>
            <w:tcW w:type="dxa" w:w="4680"/>
          </w:tcPr>
          <w:p>
            <w:r>
              <w:rPr>
                <w:b w:val="0"/>
                <w:i w:val="0"/>
                <w:sz w:val="21"/>
              </w:rPr>
              <w:t>6</w:t>
            </w:r>
          </w:p>
        </w:tc>
      </w:tr>
      <w:tr>
        <w:tc>
          <w:tcPr>
            <w:tcW w:type="dxa" w:w="4680"/>
          </w:tcPr>
          <w:p>
            <w:r>
              <w:rPr>
                <w:b w:val="0"/>
                <w:i w:val="0"/>
                <w:sz w:val="21"/>
              </w:rPr>
              <w:t>How the School Works</w:t>
            </w:r>
          </w:p>
        </w:tc>
        <w:tc>
          <w:tcPr>
            <w:tcW w:type="dxa" w:w="4680"/>
          </w:tcPr>
          <w:p>
            <w:r>
              <w:rPr>
                <w:b w:val="0"/>
                <w:i w:val="0"/>
                <w:sz w:val="21"/>
              </w:rPr>
              <w:t>7</w:t>
            </w:r>
          </w:p>
        </w:tc>
      </w:tr>
      <w:tr>
        <w:tc>
          <w:tcPr>
            <w:tcW w:type="dxa" w:w="4680"/>
          </w:tcPr>
          <w:p>
            <w:r>
              <w:rPr>
                <w:b w:val="0"/>
                <w:i w:val="0"/>
                <w:sz w:val="21"/>
              </w:rPr>
              <w:t>Enrollment</w:t>
            </w:r>
          </w:p>
        </w:tc>
        <w:tc>
          <w:tcPr>
            <w:tcW w:type="dxa" w:w="4680"/>
          </w:tcPr>
          <w:p>
            <w:r>
              <w:rPr>
                <w:b w:val="0"/>
                <w:i w:val="0"/>
                <w:sz w:val="21"/>
              </w:rPr>
              <w:t>9</w:t>
            </w:r>
          </w:p>
        </w:tc>
      </w:tr>
      <w:tr>
        <w:tc>
          <w:tcPr>
            <w:tcW w:type="dxa" w:w="4680"/>
          </w:tcPr>
          <w:p>
            <w:r>
              <w:rPr>
                <w:b w:val="0"/>
                <w:i w:val="0"/>
                <w:sz w:val="21"/>
              </w:rPr>
              <w:t>Part 2 — Conduct Rules</w:t>
            </w:r>
          </w:p>
        </w:tc>
        <w:tc>
          <w:tcPr>
            <w:tcW w:type="dxa" w:w="4680"/>
          </w:tcPr>
          <w:p>
            <w:r>
              <w:rPr>
                <w:b w:val="0"/>
                <w:i w:val="0"/>
                <w:sz w:val="21"/>
              </w:rPr>
              <w:t>9</w:t>
            </w:r>
          </w:p>
        </w:tc>
      </w:tr>
      <w:tr>
        <w:tc>
          <w:tcPr>
            <w:tcW w:type="dxa" w:w="4680"/>
          </w:tcPr>
          <w:p>
            <w:r>
              <w:rPr>
                <w:b w:val="0"/>
                <w:i w:val="0"/>
                <w:sz w:val="21"/>
              </w:rPr>
              <w:t>Part 3 — Study Hall Rules &amp; Monitoring</w:t>
            </w:r>
          </w:p>
        </w:tc>
        <w:tc>
          <w:tcPr>
            <w:tcW w:type="dxa" w:w="4680"/>
          </w:tcPr>
          <w:p>
            <w:r>
              <w:rPr>
                <w:b w:val="0"/>
                <w:i w:val="0"/>
                <w:sz w:val="21"/>
              </w:rPr>
              <w:t>11</w:t>
            </w:r>
          </w:p>
        </w:tc>
      </w:tr>
      <w:tr>
        <w:tc>
          <w:tcPr>
            <w:tcW w:type="dxa" w:w="4680"/>
          </w:tcPr>
          <w:p>
            <w:r>
              <w:rPr>
                <w:b w:val="0"/>
                <w:i w:val="0"/>
                <w:sz w:val="21"/>
              </w:rPr>
              <w:t>Part 4 — Discipline &amp; Points</w:t>
            </w:r>
          </w:p>
        </w:tc>
        <w:tc>
          <w:tcPr>
            <w:tcW w:type="dxa" w:w="4680"/>
          </w:tcPr>
          <w:p>
            <w:r>
              <w:rPr>
                <w:b w:val="0"/>
                <w:i w:val="0"/>
                <w:sz w:val="21"/>
              </w:rPr>
              <w:t>12</w:t>
            </w:r>
          </w:p>
        </w:tc>
      </w:tr>
      <w:tr>
        <w:tc>
          <w:tcPr>
            <w:tcW w:type="dxa" w:w="4680"/>
          </w:tcPr>
          <w:p>
            <w:r>
              <w:rPr>
                <w:b w:val="0"/>
                <w:i w:val="0"/>
                <w:sz w:val="21"/>
              </w:rPr>
              <w:t>Part 5 — Progress &amp; Report Cards</w:t>
            </w:r>
          </w:p>
        </w:tc>
        <w:tc>
          <w:tcPr>
            <w:tcW w:type="dxa" w:w="4680"/>
          </w:tcPr>
          <w:p>
            <w:r>
              <w:rPr>
                <w:b w:val="0"/>
                <w:i w:val="0"/>
                <w:sz w:val="21"/>
              </w:rPr>
              <w:t>14</w:t>
            </w:r>
          </w:p>
        </w:tc>
      </w:tr>
      <w:tr>
        <w:tc>
          <w:tcPr>
            <w:tcW w:type="dxa" w:w="4680"/>
          </w:tcPr>
          <w:p>
            <w:r>
              <w:rPr>
                <w:b w:val="0"/>
                <w:i w:val="0"/>
                <w:sz w:val="21"/>
              </w:rPr>
              <w:t>Graduation Policy</w:t>
            </w:r>
          </w:p>
        </w:tc>
        <w:tc>
          <w:tcPr>
            <w:tcW w:type="dxa" w:w="4680"/>
          </w:tcPr>
          <w:p>
            <w:r>
              <w:rPr>
                <w:b w:val="0"/>
                <w:i w:val="0"/>
                <w:sz w:val="21"/>
              </w:rPr>
              <w:t>15</w:t>
            </w:r>
          </w:p>
        </w:tc>
      </w:tr>
      <w:tr>
        <w:tc>
          <w:tcPr>
            <w:tcW w:type="dxa" w:w="4680"/>
          </w:tcPr>
          <w:p>
            <w:r>
              <w:rPr>
                <w:b w:val="0"/>
                <w:i w:val="0"/>
                <w:sz w:val="21"/>
              </w:rPr>
              <w:t>Credits and Transfer</w:t>
            </w:r>
          </w:p>
        </w:tc>
        <w:tc>
          <w:tcPr>
            <w:tcW w:type="dxa" w:w="4680"/>
          </w:tcPr>
          <w:p>
            <w:r>
              <w:rPr>
                <w:b w:val="0"/>
                <w:i w:val="0"/>
                <w:sz w:val="21"/>
              </w:rPr>
              <w:t>17</w:t>
            </w:r>
          </w:p>
        </w:tc>
      </w:tr>
      <w:tr>
        <w:tc>
          <w:tcPr>
            <w:tcW w:type="dxa" w:w="4680"/>
          </w:tcPr>
          <w:p>
            <w:r>
              <w:rPr>
                <w:b w:val="0"/>
                <w:i w:val="0"/>
                <w:sz w:val="21"/>
              </w:rPr>
              <w:t>Community Service</w:t>
            </w:r>
          </w:p>
        </w:tc>
        <w:tc>
          <w:tcPr>
            <w:tcW w:type="dxa" w:w="4680"/>
          </w:tcPr>
          <w:p>
            <w:r>
              <w:rPr>
                <w:b w:val="0"/>
                <w:i w:val="0"/>
                <w:sz w:val="21"/>
              </w:rPr>
              <w:t>17</w:t>
            </w:r>
          </w:p>
        </w:tc>
      </w:tr>
      <w:tr>
        <w:tc>
          <w:tcPr>
            <w:tcW w:type="dxa" w:w="4680"/>
          </w:tcPr>
          <w:p>
            <w:r>
              <w:rPr>
                <w:b w:val="0"/>
                <w:i w:val="0"/>
                <w:sz w:val="21"/>
              </w:rPr>
              <w:t>Apprenticeship Credit</w:t>
            </w:r>
          </w:p>
        </w:tc>
        <w:tc>
          <w:tcPr>
            <w:tcW w:type="dxa" w:w="4680"/>
          </w:tcPr>
          <w:p>
            <w:r>
              <w:rPr>
                <w:b w:val="0"/>
                <w:i w:val="0"/>
                <w:sz w:val="21"/>
              </w:rPr>
              <w:t>17</w:t>
            </w:r>
          </w:p>
        </w:tc>
      </w:tr>
      <w:tr>
        <w:tc>
          <w:tcPr>
            <w:tcW w:type="dxa" w:w="4680"/>
          </w:tcPr>
          <w:p>
            <w:r>
              <w:rPr>
                <w:b w:val="0"/>
                <w:i w:val="0"/>
                <w:sz w:val="21"/>
              </w:rPr>
              <w:t>Part 6 — Leaving the School</w:t>
            </w:r>
          </w:p>
        </w:tc>
        <w:tc>
          <w:tcPr>
            <w:tcW w:type="dxa" w:w="4680"/>
          </w:tcPr>
          <w:p>
            <w:r>
              <w:rPr>
                <w:b w:val="0"/>
                <w:i w:val="0"/>
                <w:sz w:val="21"/>
              </w:rPr>
              <w:t>18</w:t>
            </w:r>
          </w:p>
        </w:tc>
      </w:tr>
      <w:tr>
        <w:tc>
          <w:tcPr>
            <w:tcW w:type="dxa" w:w="4680"/>
          </w:tcPr>
          <w:p>
            <w:r>
              <w:rPr>
                <w:b w:val="0"/>
                <w:i w:val="0"/>
                <w:sz w:val="21"/>
              </w:rPr>
              <w:t>Part 7 — Privacy &amp; Records</w:t>
            </w:r>
          </w:p>
        </w:tc>
        <w:tc>
          <w:tcPr>
            <w:tcW w:type="dxa" w:w="4680"/>
          </w:tcPr>
          <w:p>
            <w:r>
              <w:rPr>
                <w:b w:val="0"/>
                <w:i w:val="0"/>
                <w:sz w:val="21"/>
              </w:rPr>
              <w:t>19</w:t>
            </w:r>
          </w:p>
        </w:tc>
      </w:tr>
      <w:tr>
        <w:tc>
          <w:tcPr>
            <w:tcW w:type="dxa" w:w="4680"/>
          </w:tcPr>
          <w:p>
            <w:r>
              <w:rPr>
                <w:b w:val="0"/>
                <w:i w:val="0"/>
                <w:sz w:val="21"/>
              </w:rPr>
              <w:t>Appendix — Course Catalog &amp; Syllabi</w:t>
            </w:r>
          </w:p>
        </w:tc>
        <w:tc>
          <w:tcPr>
            <w:tcW w:type="dxa" w:w="4680"/>
          </w:tcPr>
          <w:p>
            <w:r>
              <w:rPr>
                <w:b w:val="0"/>
                <w:i w:val="0"/>
                <w:sz w:val="21"/>
              </w:rPr>
              <w:t>22</w:t>
            </w:r>
          </w:p>
        </w:tc>
      </w:tr>
      <w:tr>
        <w:tc>
          <w:tcPr>
            <w:tcW w:type="dxa" w:w="4680"/>
          </w:tcPr>
          <w:p>
            <w:r>
              <w:rPr>
                <w:b w:val="0"/>
                <w:i w:val="0"/>
                <w:sz w:val="21"/>
              </w:rPr>
              <w:t>The Youth Course — Syllabus</w:t>
            </w:r>
          </w:p>
        </w:tc>
        <w:tc>
          <w:tcPr>
            <w:tcW w:type="dxa" w:w="4680"/>
          </w:tcPr>
          <w:p>
            <w:r>
              <w:rPr>
                <w:b w:val="0"/>
                <w:i w:val="0"/>
                <w:sz w:val="21"/>
              </w:rPr>
              <w:t>22</w:t>
            </w:r>
          </w:p>
        </w:tc>
      </w:tr>
      <w:tr>
        <w:tc>
          <w:tcPr>
            <w:tcW w:type="dxa" w:w="4680"/>
          </w:tcPr>
          <w:p>
            <w:r>
              <w:rPr>
                <w:b w:val="0"/>
                <w:i w:val="0"/>
                <w:sz w:val="21"/>
              </w:rPr>
              <w:t>The Adult Course — Syllabus</w:t>
            </w:r>
          </w:p>
        </w:tc>
        <w:tc>
          <w:tcPr>
            <w:tcW w:type="dxa" w:w="4680"/>
          </w:tcPr>
          <w:p>
            <w:r>
              <w:rPr>
                <w:b w:val="0"/>
                <w:i w:val="0"/>
                <w:sz w:val="21"/>
              </w:rPr>
              <w:t>27</w:t>
            </w:r>
          </w:p>
        </w:tc>
      </w:tr>
      <w:tr>
        <w:tc>
          <w:tcPr>
            <w:tcW w:type="dxa" w:w="4680"/>
          </w:tcPr>
          <w:p>
            <w:r>
              <w:rPr>
                <w:b w:val="0"/>
                <w:i w:val="0"/>
                <w:sz w:val="21"/>
              </w:rPr>
              <w:t>The Law Enforcement Course — Syllabus</w:t>
            </w:r>
          </w:p>
        </w:tc>
        <w:tc>
          <w:tcPr>
            <w:tcW w:type="dxa" w:w="4680"/>
          </w:tcPr>
          <w:p>
            <w:r>
              <w:rPr>
                <w:b w:val="0"/>
                <w:i w:val="0"/>
                <w:sz w:val="21"/>
              </w:rPr>
              <w:t>32</w:t>
            </w:r>
          </w:p>
        </w:tc>
      </w:tr>
      <w:tr>
        <w:tc>
          <w:tcPr>
            <w:tcW w:type="dxa" w:w="4680"/>
          </w:tcPr>
          <w:p>
            <w:r>
              <w:rPr>
                <w:b w:val="0"/>
                <w:i w:val="0"/>
                <w:sz w:val="21"/>
              </w:rPr>
              <w:t>All Courses &amp; Topics</w:t>
            </w:r>
          </w:p>
        </w:tc>
        <w:tc>
          <w:tcPr>
            <w:tcW w:type="dxa" w:w="4680"/>
          </w:tcPr>
          <w:p>
            <w:r>
              <w:rPr>
                <w:b w:val="0"/>
                <w:i w:val="0"/>
                <w:sz w:val="21"/>
              </w:rPr>
              <w:t>36</w:t>
            </w:r>
          </w:p>
        </w:tc>
      </w:tr>
      <w:tr>
        <w:tc>
          <w:tcPr>
            <w:tcW w:type="dxa" w:w="4680"/>
          </w:tcPr>
          <w:p>
            <w:r>
              <w:rPr>
                <w:b w:val="0"/>
                <w:i w:val="0"/>
                <w:sz w:val="21"/>
              </w:rPr>
              <w:t>Safety &amp; Scope</w:t>
            </w:r>
          </w:p>
        </w:tc>
        <w:tc>
          <w:tcPr>
            <w:tcW w:type="dxa" w:w="4680"/>
          </w:tcPr>
          <w:p>
            <w:r>
              <w:rPr>
                <w:b w:val="0"/>
                <w:i w:val="0"/>
                <w:sz w:val="21"/>
              </w:rPr>
              <w:t>84</w:t>
            </w:r>
          </w:p>
        </w:tc>
      </w:tr>
      <w:tr>
        <w:tc>
          <w:tcPr>
            <w:tcW w:type="dxa" w:w="4680"/>
          </w:tcPr>
          <w:p>
            <w:r>
              <w:rPr>
                <w:b w:val="0"/>
                <w:i w:val="0"/>
                <w:sz w:val="21"/>
              </w:rPr>
              <w:t>Copyright</w:t>
            </w:r>
          </w:p>
        </w:tc>
        <w:tc>
          <w:tcPr>
            <w:tcW w:type="dxa" w:w="4680"/>
          </w:tcPr>
          <w:p>
            <w:r>
              <w:rPr>
                <w:b w:val="0"/>
                <w:i w:val="0"/>
                <w:sz w:val="21"/>
              </w:rPr>
              <w:t>85</w:t>
            </w:r>
          </w:p>
        </w:tc>
      </w:tr>
      <w:tr>
        <w:tc>
          <w:tcPr>
            <w:tcW w:type="dxa" w:w="4680"/>
          </w:tcPr>
          <w:p>
            <w:r>
              <w:rPr>
                <w:b w:val="0"/>
                <w:i w:val="0"/>
                <w:sz w:val="21"/>
              </w:rPr>
              <w:t>Legal Notices &amp; Liability</w:t>
            </w:r>
          </w:p>
        </w:tc>
        <w:tc>
          <w:tcPr>
            <w:tcW w:type="dxa" w:w="4680"/>
          </w:tcPr>
          <w:p>
            <w:r>
              <w:rPr>
                <w:b w:val="0"/>
                <w:i w:val="0"/>
                <w:sz w:val="21"/>
              </w:rPr>
              <w:t>85</w:t>
            </w:r>
          </w:p>
        </w:tc>
      </w:tr>
      <w:tr>
        <w:tc>
          <w:tcPr>
            <w:tcW w:type="dxa" w:w="4680"/>
          </w:tcPr>
          <w:p>
            <w:r>
              <w:rPr>
                <w:b w:val="0"/>
                <w:i w:val="0"/>
                <w:sz w:val="21"/>
              </w:rPr>
              <w:t>Acknowledgment</w:t>
            </w:r>
          </w:p>
        </w:tc>
        <w:tc>
          <w:tcPr>
            <w:tcW w:type="dxa" w:w="4680"/>
          </w:tcPr>
          <w:p>
            <w:r>
              <w:rPr>
                <w:b w:val="0"/>
                <w:i w:val="0"/>
                <w:sz w:val="21"/>
              </w:rPr>
              <w:t>87</w:t>
            </w:r>
          </w:p>
        </w:tc>
      </w:tr>
      <w:tr>
        <w:tc>
          <w:tcPr>
            <w:tcW w:type="dxa" w:w="4680"/>
          </w:tcPr>
          <w:p>
            <w:r>
              <w:rPr>
                <w:b w:val="0"/>
                <w:i w:val="0"/>
                <w:sz w:val="21"/>
              </w:rPr>
              <w:t>Contact</w:t>
            </w:r>
          </w:p>
        </w:tc>
        <w:tc>
          <w:tcPr>
            <w:tcW w:type="dxa" w:w="4680"/>
          </w:tcPr>
          <w:p>
            <w:r>
              <w:rPr>
                <w:b w:val="0"/>
                <w:i w:val="0"/>
                <w:sz w:val="21"/>
              </w:rPr>
              <w:t>87</w:t>
            </w:r>
          </w:p>
        </w:tc>
      </w:tr>
    </w:tbl>
    <w:p/>
    <w:p>
      <w:r>
        <w:br w:type="page"/>
      </w:r>
    </w:p>
    <w:p>
      <w:pPr>
        <w:pStyle w:val="Heading1"/>
      </w:pPr>
      <w:r>
        <w:t>Welcome from the Minister</w:t>
      </w:r>
    </w:p>
    <w:p>
      <w:pPr>
        <w:jc w:val="both"/>
      </w:pPr>
      <w:r>
        <w:rPr>
          <w:b w:val="0"/>
          <w:i w:val="0"/>
        </w:rPr>
        <w:t>Welcome. I am glad you are here.</w:t>
      </w:r>
    </w:p>
    <w:p>
      <w:pPr>
        <w:jc w:val="both"/>
      </w:pPr>
      <w:r>
        <w:rPr>
          <w:b w:val="0"/>
          <w:i w:val="0"/>
        </w:rPr>
        <w:t>I founded Minister Destiny Testimony Schools because I believe learning should be open to everyone — and I mean everyone. This school is free. There is no tuition, and there are no loans. If you have a desire to learn, you have a place here.</w:t>
      </w:r>
    </w:p>
    <w:p>
      <w:pPr>
        <w:jc w:val="both"/>
      </w:pPr>
      <w:r>
        <w:rPr>
          <w:b w:val="0"/>
          <w:i w:val="0"/>
        </w:rPr>
        <w:t>I am Minister Destiny Marie Morgan. I was ordained on May 15, 2025, through the Universal Life Church. My ministry is advocacy: standing up to injustice and helping people. That same calling is at the heart of this school. What you will study here is meant to do real good in real life — for you, for your family, and for the people around you.</w:t>
      </w:r>
    </w:p>
    <w:p>
      <w:pPr>
        <w:jc w:val="both"/>
      </w:pPr>
      <w:r>
        <w:rPr>
          <w:b w:val="0"/>
          <w:i w:val="0"/>
        </w:rPr>
        <w:t>I know what it means to learn by studying, by asking questions, and by refusing to give up. I built this school so that you can do the same, at your own pace, in your own way.</w:t>
      </w:r>
    </w:p>
    <w:p>
      <w:pPr>
        <w:jc w:val="both"/>
      </w:pPr>
      <w:r>
        <w:rPr>
          <w:b w:val="0"/>
          <w:i w:val="0"/>
        </w:rPr>
        <w:t>You do not need permission to begin. You do not need to wait for the right age, the right job, or the right moment in your life. Start where you are. Read a lesson. Take a test when you are ready. Earn a certificate, and then keep going.</w:t>
      </w:r>
    </w:p>
    <w:p>
      <w:pPr>
        <w:jc w:val="both"/>
      </w:pPr>
      <w:r>
        <w:rPr>
          <w:b w:val="0"/>
          <w:i w:val="0"/>
        </w:rPr>
        <w:t>Thank you for being here. Stand up. Learn. Be the change.</w:t>
      </w:r>
    </w:p>
    <w:p>
      <w:pPr>
        <w:jc w:val="both"/>
      </w:pPr>
      <w:r>
        <w:rPr>
          <w:b w:val="0"/>
          <w:i w:val="0"/>
        </w:rPr>
        <w:t>With gratitude,</w:t>
      </w:r>
    </w:p>
    <w:p>
      <w:pPr>
        <w:jc w:val="both"/>
      </w:pPr>
      <w:r>
        <w:rPr>
          <w:b/>
          <w:i w:val="0"/>
        </w:rPr>
        <w:t>Minister Destiny Marie Morgan</w:t>
      </w:r>
      <w:r>
        <w:br/>
      </w:r>
      <w:r>
        <w:rPr>
          <w:b w:val="0"/>
          <w:i w:val="0"/>
        </w:rPr>
        <w:t>Minister, Minister Destiny Testimony Schools</w:t>
      </w:r>
    </w:p>
    <w:p>
      <w:pPr>
        <w:pStyle w:val="Heading1"/>
      </w:pPr>
      <w:r>
        <w:t>The Office of the Minister</w:t>
      </w:r>
    </w:p>
    <w:p>
      <w:pPr>
        <w:jc w:val="both"/>
      </w:pPr>
      <w:r>
        <w:rPr>
          <w:b w:val="0"/>
          <w:i w:val="0"/>
        </w:rPr>
        <w:t>Minister Destiny Marie Morgan is the Minister of Minister Destiny Testimony Schools. She holds every office of this school, and she is in charge of all things in it.</w:t>
      </w:r>
    </w:p>
    <w:p>
      <w:pPr>
        <w:jc w:val="center"/>
      </w:pPr>
      <w:r>
        <w:drawing>
          <wp:inline xmlns:a="http://schemas.openxmlformats.org/drawingml/2006/main" xmlns:pic="http://schemas.openxmlformats.org/drawingml/2006/picture">
            <wp:extent cx="1463040" cy="1463040"/>
            <wp:docPr id="2" name="Picture 2"/>
            <wp:cNvGraphicFramePr>
              <a:graphicFrameLocks noChangeAspect="1"/>
            </wp:cNvGraphicFramePr>
            <a:graphic>
              <a:graphicData uri="http://schemas.openxmlformats.org/drawingml/2006/picture">
                <pic:pic>
                  <pic:nvPicPr>
                    <pic:cNvPr id="0" name="principal-photo.jpg"/>
                    <pic:cNvPicPr/>
                  </pic:nvPicPr>
                  <pic:blipFill>
                    <a:blip r:embed="rId10"/>
                    <a:stretch>
                      <a:fillRect/>
                    </a:stretch>
                  </pic:blipFill>
                  <pic:spPr>
                    <a:xfrm>
                      <a:off x="0" y="0"/>
                      <a:ext cx="1463040" cy="1463040"/>
                    </a:xfrm>
                    <a:prstGeom prst="rect"/>
                  </pic:spPr>
                </pic:pic>
              </a:graphicData>
            </a:graphic>
          </wp:inline>
        </w:drawing>
      </w:r>
    </w:p>
    <w:p>
      <w:pPr>
        <w:jc w:val="center"/>
      </w:pPr>
      <w:r>
        <w:rPr>
          <w:i/>
          <w:sz w:val="21"/>
        </w:rPr>
        <w:t>Minister Destiny Marie Morgan — Minister of Minister Destiny Testimony Schools</w:t>
      </w:r>
    </w:p>
    <w:p>
      <w:pPr>
        <w:jc w:val="both"/>
      </w:pPr>
      <w:r>
        <w:rPr>
          <w:b w:val="0"/>
          <w:i w:val="0"/>
        </w:rPr>
        <w:t>Every decision of the school rests with her office — enrollment, student IDs, discipline, and records alike. There is no other administration above her or beside her. When this handbook says the school decides, it is the Minister who decides.</w:t>
      </w:r>
    </w:p>
    <w:p>
      <w:pPr>
        <w:jc w:val="both"/>
      </w:pPr>
      <w:r>
        <w:rPr>
          <w:b w:val="0"/>
          <w:i w:val="0"/>
        </w:rPr>
        <w:t xml:space="preserve">If you have a question, use the </w:t>
      </w:r>
      <w:r>
        <w:rPr>
          <w:b/>
          <w:i w:val="0"/>
        </w:rPr>
        <w:t>question box</w:t>
      </w:r>
      <w:r>
        <w:rPr>
          <w:b w:val="0"/>
          <w:i w:val="0"/>
        </w:rPr>
        <w:t xml:space="preserve"> on the school page. Ordinary questions are answered right away, with answers drawn from this handbook. Questions about law enforcement, about records, or about your student ID are different — those go directly to Minister Destiny herself.</w:t>
      </w:r>
    </w:p>
    <w:p>
      <w:pPr>
        <w:jc w:val="both"/>
      </w:pPr>
      <w:r>
        <w:rPr>
          <w:b w:val="0"/>
          <w:i w:val="0"/>
        </w:rPr>
        <w:t xml:space="preserve">Everything between you and the Minister's office travels </w:t>
      </w:r>
      <w:r>
        <w:rPr>
          <w:b/>
          <w:i w:val="0"/>
        </w:rPr>
        <w:t>inside the school</w:t>
      </w:r>
      <w:r>
        <w:rPr>
          <w:b w:val="0"/>
          <w:i w:val="0"/>
        </w:rPr>
        <w:t xml:space="preserve">, through the school page. </w:t>
      </w:r>
      <w:r>
        <w:rPr>
          <w:b/>
          <w:i w:val="0"/>
        </w:rPr>
        <w:t>Questions</w:t>
      </w:r>
      <w:r>
        <w:rPr>
          <w:b w:val="0"/>
          <w:i w:val="0"/>
        </w:rPr>
        <w:t xml:space="preserve"> reach the Minister through the question box. </w:t>
      </w:r>
      <w:r>
        <w:rPr>
          <w:b/>
          <w:i w:val="0"/>
        </w:rPr>
        <w:t>Documents</w:t>
      </w:r>
      <w:r>
        <w:rPr>
          <w:b w:val="0"/>
          <w:i w:val="0"/>
        </w:rPr>
        <w:t xml:space="preserve"> — your certificates, your reports, and your transcript — live in your student portal, and travel inside </w:t>
      </w:r>
      <w:r>
        <w:rPr>
          <w:b/>
          <w:i w:val="0"/>
        </w:rPr>
        <w:t>School Mail</w:t>
      </w:r>
      <w:r>
        <w:rPr>
          <w:b w:val="0"/>
          <w:i w:val="0"/>
        </w:rPr>
        <w:t xml:space="preserve"> when you or the office sends them. </w:t>
      </w:r>
      <w:r>
        <w:rPr>
          <w:b/>
          <w:i w:val="0"/>
        </w:rPr>
        <w:t>Concerns and safety issues</w:t>
      </w:r>
      <w:r>
        <w:rPr>
          <w:b w:val="0"/>
          <w:i w:val="0"/>
        </w:rPr>
        <w:t xml:space="preserve"> reach the Minister through School Mail too, flagged for her — and a message flagged as a safety issue is also sent to her own email at once, so she sees it without delay. School Mail is the school's own mailbox, inside the school only: your mailbox is your student ID number, there is no email address to it, and the only person you can write to there is the Minister's office.</w:t>
      </w:r>
    </w:p>
    <w:p>
      <w:pPr>
        <w:pStyle w:val="Heading1"/>
      </w:pPr>
      <w:r>
        <w:t>Part 1 — Enrollment &amp; Your Student ID</w:t>
      </w:r>
    </w:p>
    <w:p>
      <w:pPr>
        <w:jc w:val="both"/>
      </w:pPr>
      <w:r>
        <w:rPr>
          <w:b w:val="0"/>
          <w:i w:val="0"/>
        </w:rPr>
        <w:t>Enrolling creates your official student record with the ministry and gives you your student number. Learning itself is free and open to everyone — enrolled or not — and enrolling is never required in order to learn. This part is placed here, right up front, so the whole process is plain before you ever enroll. No surprises later.</w:t>
      </w:r>
    </w:p>
    <w:p>
      <w:pPr>
        <w:jc w:val="both"/>
      </w:pPr>
      <w:r>
        <w:rPr>
          <w:b/>
          <w:i w:val="0"/>
        </w:rPr>
        <w:t>Enrolling is open to everyone.</w:t>
      </w:r>
      <w:r>
        <w:rPr>
          <w:b w:val="0"/>
          <w:i w:val="0"/>
        </w:rPr>
        <w:t xml:space="preserve"> Minister Destiny Testimony Schools is a free community school. It is not a .edu, and it does not turn anyone away — its mission is that anyone can learn. There is nothing you have to prove, and no test to get in. When you enroll, the school asks for just a few things:</w:t>
      </w:r>
    </w:p>
    <w:p>
      <w:pPr>
        <w:pStyle w:val="ListBullet"/>
      </w:pPr>
      <w:r>
        <w:rPr>
          <w:b w:val="0"/>
          <w:i w:val="0"/>
        </w:rPr>
        <w:t xml:space="preserve">Your </w:t>
      </w:r>
      <w:r>
        <w:rPr>
          <w:b/>
          <w:i w:val="0"/>
        </w:rPr>
        <w:t>name</w:t>
      </w:r>
      <w:r>
        <w:rPr>
          <w:b w:val="0"/>
          <w:i w:val="0"/>
        </w:rPr>
        <w:t>;</w:t>
      </w:r>
    </w:p>
    <w:p>
      <w:pPr>
        <w:pStyle w:val="ListBullet"/>
      </w:pPr>
      <w:r>
        <w:rPr>
          <w:b w:val="0"/>
          <w:i w:val="0"/>
        </w:rPr>
        <w:t xml:space="preserve">Your </w:t>
      </w:r>
      <w:r>
        <w:rPr>
          <w:b/>
          <w:i w:val="0"/>
        </w:rPr>
        <w:t>email</w:t>
      </w:r>
      <w:r>
        <w:rPr>
          <w:b w:val="0"/>
          <w:i w:val="0"/>
        </w:rPr>
        <w:t>;</w:t>
      </w:r>
    </w:p>
    <w:p>
      <w:pPr>
        <w:pStyle w:val="ListBullet"/>
      </w:pPr>
      <w:r>
        <w:rPr>
          <w:b w:val="0"/>
          <w:i w:val="0"/>
        </w:rPr>
        <w:t xml:space="preserve">Your </w:t>
      </w:r>
      <w:r>
        <w:rPr>
          <w:b/>
          <w:i w:val="0"/>
        </w:rPr>
        <w:t>school</w:t>
      </w:r>
      <w:r>
        <w:rPr>
          <w:b w:val="0"/>
          <w:i w:val="0"/>
        </w:rPr>
        <w:t xml:space="preserve"> — the Youth School, the Adult School, or the Law Enforcement School; and</w:t>
      </w:r>
    </w:p>
    <w:p>
      <w:pPr>
        <w:pStyle w:val="ListBullet"/>
      </w:pPr>
      <w:r>
        <w:rPr>
          <w:b w:val="0"/>
          <w:i w:val="0"/>
        </w:rPr>
        <w:t xml:space="preserve">Your </w:t>
      </w:r>
      <w:r>
        <w:rPr>
          <w:b/>
          <w:i w:val="0"/>
        </w:rPr>
        <w:t>age group</w:t>
      </w:r>
      <w:r>
        <w:rPr>
          <w:b w:val="0"/>
          <w:i w:val="0"/>
        </w:rPr>
        <w:t xml:space="preserve"> — never your birthdate.</w:t>
      </w:r>
    </w:p>
    <w:p>
      <w:pPr>
        <w:jc w:val="both"/>
      </w:pPr>
      <w:r>
        <w:rPr>
          <w:b w:val="0"/>
          <w:i w:val="0"/>
        </w:rPr>
        <w:t xml:space="preserve">That last one matters. The school asks for your age </w:t>
      </w:r>
      <w:r>
        <w:rPr>
          <w:b/>
          <w:i w:val="0"/>
        </w:rPr>
        <w:t>group</w:t>
      </w:r>
      <w:r>
        <w:rPr>
          <w:b w:val="0"/>
          <w:i w:val="0"/>
        </w:rPr>
        <w:t xml:space="preserve"> only, and it </w:t>
      </w:r>
      <w:r>
        <w:rPr>
          <w:b/>
          <w:i w:val="0"/>
        </w:rPr>
        <w:t>never asks for your birthdate</w:t>
      </w:r>
      <w:r>
        <w:rPr>
          <w:b w:val="0"/>
          <w:i w:val="0"/>
        </w:rPr>
        <w:t>. That is a protection, not an accident: a birthdate is private information that can be used against a person, and this school does not need it in order to teach you — so it is never collected, not at enrollment, not ever.</w:t>
      </w:r>
    </w:p>
    <w:p>
      <w:pPr>
        <w:jc w:val="both"/>
      </w:pPr>
      <w:r>
        <w:rPr>
          <w:b/>
          <w:i w:val="0"/>
        </w:rPr>
        <w:t>Your photo.</w:t>
      </w:r>
      <w:r>
        <w:rPr>
          <w:b w:val="0"/>
          <w:i w:val="0"/>
        </w:rPr>
        <w:t xml:space="preserve"> You upload a photo of yourself, and that photo appears on your student ID card. If you are </w:t>
      </w:r>
      <w:r>
        <w:rPr>
          <w:b/>
          <w:i w:val="0"/>
        </w:rPr>
        <w:t>under 18</w:t>
      </w:r>
      <w:r>
        <w:rPr>
          <w:b w:val="0"/>
          <w:i w:val="0"/>
        </w:rPr>
        <w:t xml:space="preserve">, your </w:t>
      </w:r>
      <w:r>
        <w:rPr>
          <w:b/>
          <w:i w:val="0"/>
        </w:rPr>
        <w:t>parent or guardian</w:t>
      </w:r>
      <w:r>
        <w:rPr>
          <w:b w:val="0"/>
          <w:i w:val="0"/>
        </w:rPr>
        <w:t xml:space="preserve"> agrees to your enrollment — including to your photo being on your ID.</w:t>
      </w:r>
    </w:p>
    <w:p>
      <w:pPr>
        <w:jc w:val="both"/>
      </w:pPr>
      <w:r>
        <w:rPr>
          <w:b/>
          <w:i w:val="0"/>
        </w:rPr>
        <w:t>The name on your record.</w:t>
      </w:r>
      <w:r>
        <w:rPr>
          <w:b w:val="0"/>
          <w:i w:val="0"/>
        </w:rPr>
        <w:t xml:space="preserve"> Your official student ID card and your certificates carry the </w:t>
      </w:r>
      <w:r>
        <w:rPr>
          <w:b/>
          <w:i w:val="0"/>
        </w:rPr>
        <w:t>name on your enrollment record</w:t>
      </w:r>
      <w:r>
        <w:rPr>
          <w:b w:val="0"/>
          <w:i w:val="0"/>
        </w:rPr>
        <w:t xml:space="preserve"> — the name you enroll under. Once you are enrolled, that is the name your ID is issued under and the name your certificates print, so enroll under the name you want your work to carry.</w:t>
      </w:r>
    </w:p>
    <w:p>
      <w:pPr>
        <w:jc w:val="both"/>
      </w:pPr>
      <w:r>
        <w:rPr>
          <w:b/>
          <w:i w:val="0"/>
        </w:rPr>
        <w:t>One student, one card.</w:t>
      </w:r>
      <w:r>
        <w:rPr>
          <w:b w:val="0"/>
          <w:i w:val="0"/>
        </w:rPr>
        <w:t xml:space="preserve"> Your student ID is issued </w:t>
      </w:r>
      <w:r>
        <w:rPr>
          <w:b/>
          <w:i w:val="0"/>
        </w:rPr>
        <w:t>once</w:t>
      </w:r>
      <w:r>
        <w:rPr>
          <w:b w:val="0"/>
          <w:i w:val="0"/>
        </w:rPr>
        <w:t xml:space="preserve">, as </w:t>
      </w:r>
      <w:r>
        <w:rPr>
          <w:b/>
          <w:i w:val="0"/>
        </w:rPr>
        <w:t>one single card</w:t>
      </w:r>
      <w:r>
        <w:rPr>
          <w:b w:val="0"/>
          <w:i w:val="0"/>
        </w:rPr>
        <w:t>. The school does not hand out sheets of copies — on purpose. Copies of an ID can travel into hands they were never meant for, and this school will not make that possible. You receive one card, and it is yours alone.</w:t>
      </w:r>
    </w:p>
    <w:p>
      <w:pPr>
        <w:jc w:val="both"/>
      </w:pPr>
      <w:r>
        <w:rPr>
          <w:b/>
          <w:i w:val="0"/>
        </w:rPr>
        <w:t>If you lose your ID.</w:t>
      </w:r>
      <w:r>
        <w:rPr>
          <w:b w:val="0"/>
          <w:i w:val="0"/>
        </w:rPr>
        <w:t xml:space="preserve"> If your card is lost, go to your record page, submit a request, and say why — what happened to it. The school will then issue you a </w:t>
      </w:r>
      <w:r>
        <w:rPr>
          <w:b/>
          <w:i w:val="0"/>
        </w:rPr>
        <w:t>new student ID number</w:t>
      </w:r>
      <w:r>
        <w:rPr>
          <w:b w:val="0"/>
          <w:i w:val="0"/>
        </w:rPr>
        <w:t xml:space="preserve"> and email you a </w:t>
      </w:r>
      <w:r>
        <w:rPr>
          <w:b/>
          <w:i w:val="0"/>
        </w:rPr>
        <w:t>new single card</w:t>
      </w:r>
      <w:r>
        <w:rPr>
          <w:b w:val="0"/>
          <w:i w:val="0"/>
        </w:rPr>
        <w:t xml:space="preserve"> under that new number. And from the moment the new number is issued, your </w:t>
      </w:r>
      <w:r>
        <w:rPr>
          <w:b/>
          <w:i w:val="0"/>
        </w:rPr>
        <w:t>old number is void</w:t>
      </w:r>
      <w:r>
        <w:rPr>
          <w:b w:val="0"/>
          <w:i w:val="0"/>
        </w:rPr>
        <w:t>: it works nowhere, for anyone — not on the school page, not for certificates, not at all.</w:t>
      </w:r>
    </w:p>
    <w:p>
      <w:pPr>
        <w:jc w:val="both"/>
      </w:pPr>
      <w:r>
        <w:rPr>
          <w:b w:val="0"/>
          <w:i w:val="0"/>
        </w:rPr>
        <w:t>Let the warning be plain, because it protects you: reporting your ID lost so that someone else can use it defeats itself. The moment your new number is born, the lost number dies — so a card handed to another person is worth nothing in their hands. And nothing you have earned is lost in the change: the ministry's records keep the connection between your old number and your new one, so your history — your courses, your points, your certificates — stays whole, and stays yours.</w:t>
      </w:r>
    </w:p>
    <w:p>
      <w:r>
        <w:rPr>
          <w:b w:val="0"/>
          <w:i w:val="0"/>
        </w:rPr>
        <w:t>Initials: ______</w:t>
      </w:r>
    </w:p>
    <w:p>
      <w:pPr>
        <w:pStyle w:val="Heading1"/>
      </w:pPr>
      <w:r>
        <w:t>Mission, Vision, and Motto</w:t>
      </w:r>
    </w:p>
    <w:p>
      <w:pPr>
        <w:pStyle w:val="Heading2"/>
      </w:pPr>
      <w:r>
        <w:t>Our Mission</w:t>
      </w:r>
    </w:p>
    <w:p>
      <w:pPr>
        <w:jc w:val="both"/>
      </w:pPr>
      <w:r>
        <w:rPr>
          <w:b w:val="0"/>
          <w:i w:val="0"/>
        </w:rPr>
        <w:t>To help people become smarter and stronger — free. Minister Destiny Testimony Schools teaches real law, real life skills, and real knowledge to anyone, at any age, whether they have a job or not, whatever their credit or their past. No tuition. No loans. No one turned away.</w:t>
      </w:r>
    </w:p>
    <w:p>
      <w:pPr>
        <w:pStyle w:val="Heading2"/>
      </w:pPr>
      <w:r>
        <w:t>Our Vision</w:t>
      </w:r>
    </w:p>
    <w:p>
      <w:pPr>
        <w:jc w:val="both"/>
      </w:pPr>
      <w:r>
        <w:rPr>
          <w:b w:val="0"/>
          <w:i w:val="0"/>
        </w:rPr>
        <w:t>To become the new community college for our communities — training open to people of all ages, with no waiting until high school ends to begin learning.</w:t>
      </w:r>
    </w:p>
    <w:p>
      <w:pPr>
        <w:pStyle w:val="Heading2"/>
      </w:pPr>
      <w:r>
        <w:t>Our Motto</w:t>
      </w:r>
    </w:p>
    <w:p>
      <w:pPr>
        <w:jc w:val="both"/>
      </w:pPr>
      <w:r>
        <w:rPr>
          <w:b/>
          <w:i w:val="0"/>
        </w:rPr>
        <w:t>Stand up. Learn. Be the change.</w:t>
      </w:r>
    </w:p>
    <w:p>
      <w:pPr>
        <w:jc w:val="both"/>
      </w:pPr>
      <w:r>
        <w:rPr>
          <w:b w:val="0"/>
          <w:i w:val="0"/>
        </w:rPr>
        <w:t>These three statements guide everything this school does. Every lesson, every test, and every certificate exists to serve the mission, to move toward the vision, and to live out the motto.</w:t>
      </w:r>
    </w:p>
    <w:p>
      <w:pPr>
        <w:pStyle w:val="Heading2"/>
      </w:pPr>
      <w:r>
        <w:t>Open to All</w:t>
      </w:r>
    </w:p>
    <w:p>
      <w:pPr>
        <w:jc w:val="both"/>
      </w:pPr>
      <w:r>
        <w:rPr>
          <w:b w:val="0"/>
          <w:i w:val="0"/>
        </w:rPr>
        <w:t>Minister Destiny Testimony Schools welcomes everyone. No one is discriminated against here, and no one is turned away — not because of disability, age, race, color, religion, sex, national origin, language, income, credit, employment, housing, or anything in their past. Students with disabilities are welcome to enroll like anyone else, and they are full members of this school. If you need school materials in a different format, ask through the question box on the school page, and the school will help you through the free routes it uses. Whoever you are, and wherever you are starting from, there is a place for you here.</w:t>
      </w:r>
    </w:p>
    <w:p>
      <w:pPr>
        <w:pStyle w:val="Heading1"/>
      </w:pPr>
      <w:r>
        <w:t>How the School Works</w:t>
      </w:r>
    </w:p>
    <w:p>
      <w:pPr>
        <w:jc w:val="both"/>
      </w:pPr>
      <w:r>
        <w:rPr>
          <w:b w:val="0"/>
          <w:i w:val="0"/>
        </w:rPr>
        <w:t>Minister Destiny Testimony Schools is made up of three schools. Each school has its own lessons, tests, and certificates, and each one is open to you free of charge.</w:t>
      </w:r>
    </w:p>
    <w:p>
      <w:pPr>
        <w:pStyle w:val="Heading2"/>
      </w:pPr>
      <w:r>
        <w:t>The Three Schools</w:t>
      </w:r>
    </w:p>
    <w:p>
      <w:pPr>
        <w:jc w:val="both"/>
      </w:pPr>
      <w:r>
        <w:rPr>
          <w:b/>
          <w:i w:val="0"/>
        </w:rPr>
        <w:t>The Youth School</w:t>
      </w:r>
      <w:r>
        <w:rPr>
          <w:b w:val="0"/>
          <w:i w:val="0"/>
        </w:rPr>
        <w:t xml:space="preserve"> is built for young learners who are ready to begin learning about the law, about safety, and about life. Its lessons speak in clear, plain language and build knowledge step by step.</w:t>
      </w:r>
    </w:p>
    <w:p>
      <w:pPr>
        <w:jc w:val="both"/>
      </w:pPr>
      <w:r>
        <w:rPr>
          <w:b/>
          <w:i w:val="0"/>
        </w:rPr>
        <w:t>The Adult School</w:t>
      </w:r>
      <w:r>
        <w:rPr>
          <w:b w:val="0"/>
          <w:i w:val="0"/>
        </w:rPr>
        <w:t xml:space="preserve"> is built for grown learners who want real knowledge for real life — the law, their rights, their responsibilities, and the practical skills that help a person stand strong in court, at work, and at home.</w:t>
      </w:r>
    </w:p>
    <w:p>
      <w:pPr>
        <w:jc w:val="both"/>
      </w:pPr>
      <w:r>
        <w:rPr>
          <w:b/>
          <w:i w:val="0"/>
        </w:rPr>
        <w:t>The Law Enforcement School</w:t>
      </w:r>
      <w:r>
        <w:rPr>
          <w:b w:val="0"/>
          <w:i w:val="0"/>
        </w:rPr>
        <w:t xml:space="preserve"> is built for those who serve, or who want to serve, in law enforcement and related work. Its lessons focus on the knowledge that helps keep people safe and helps those who protect others do their work well and fairly.</w:t>
      </w:r>
    </w:p>
    <w:p>
      <w:pPr>
        <w:jc w:val="both"/>
      </w:pPr>
      <w:r>
        <w:rPr>
          <w:b w:val="0"/>
          <w:i w:val="0"/>
        </w:rPr>
        <w:t>You choose your school by readiness and interest — by what you are ready to learn, and by what you want to learn. There is no age gate on learning at Minister Destiny Testimony Schools. A person does not have to wait to grow older before they can begin, and no one is too old to start.</w:t>
      </w:r>
    </w:p>
    <w:p>
      <w:pPr>
        <w:pStyle w:val="Heading2"/>
      </w:pPr>
      <w:r>
        <w:t>The Topic Library — Free Choice</w:t>
      </w:r>
    </w:p>
    <w:p>
      <w:pPr>
        <w:jc w:val="both"/>
      </w:pPr>
      <w:r>
        <w:rPr>
          <w:b w:val="0"/>
          <w:i w:val="0"/>
        </w:rPr>
        <w:t>With so many topics in this school, the choice is yours: in the topic library, you may choose however many topics you want to learn, in any order you want, with no restrictions — the topic library is fully open to every student, enrolled or not. The three main courses keep their step-by-step order; the free choice lives in the topic library.</w:t>
      </w:r>
    </w:p>
    <w:p>
      <w:pPr>
        <w:pStyle w:val="Heading2"/>
      </w:pPr>
      <w:r>
        <w:t>Years and Ranks</w:t>
      </w:r>
    </w:p>
    <w:p>
      <w:pPr>
        <w:jc w:val="both"/>
      </w:pPr>
      <w:r>
        <w:rPr>
          <w:b w:val="0"/>
          <w:i w:val="0"/>
        </w:rPr>
        <w:t>Learning here follows a four-year path, with a rank for each year:</w:t>
      </w:r>
    </w:p>
    <w:p>
      <w:pPr>
        <w:pStyle w:val="ListBullet"/>
      </w:pPr>
      <w:r>
        <w:rPr>
          <w:b/>
          <w:i w:val="0"/>
        </w:rPr>
        <w:t>Freshman</w:t>
      </w:r>
      <w:r>
        <w:rPr>
          <w:b w:val="0"/>
          <w:i w:val="0"/>
        </w:rPr>
        <w:t xml:space="preserve"> — Year One</w:t>
      </w:r>
    </w:p>
    <w:p>
      <w:pPr>
        <w:pStyle w:val="ListBullet"/>
      </w:pPr>
      <w:r>
        <w:rPr>
          <w:b/>
          <w:i w:val="0"/>
        </w:rPr>
        <w:t>Sophomore</w:t>
      </w:r>
      <w:r>
        <w:rPr>
          <w:b w:val="0"/>
          <w:i w:val="0"/>
        </w:rPr>
        <w:t xml:space="preserve"> — Year Two</w:t>
      </w:r>
    </w:p>
    <w:p>
      <w:pPr>
        <w:pStyle w:val="ListBullet"/>
      </w:pPr>
      <w:r>
        <w:rPr>
          <w:b/>
          <w:i w:val="0"/>
        </w:rPr>
        <w:t>Junior</w:t>
      </w:r>
      <w:r>
        <w:rPr>
          <w:b w:val="0"/>
          <w:i w:val="0"/>
        </w:rPr>
        <w:t xml:space="preserve"> — Year Three</w:t>
      </w:r>
    </w:p>
    <w:p>
      <w:pPr>
        <w:pStyle w:val="ListBullet"/>
      </w:pPr>
      <w:r>
        <w:rPr>
          <w:b/>
          <w:i w:val="0"/>
        </w:rPr>
        <w:t>Senior</w:t>
      </w:r>
      <w:r>
        <w:rPr>
          <w:b w:val="0"/>
          <w:i w:val="0"/>
        </w:rPr>
        <w:t xml:space="preserve"> — Year Four</w:t>
      </w:r>
    </w:p>
    <w:p>
      <w:pPr>
        <w:pStyle w:val="ListBullet"/>
      </w:pPr>
      <w:r>
        <w:rPr>
          <w:b/>
          <w:i w:val="0"/>
        </w:rPr>
        <w:t>Graduate</w:t>
      </w:r>
      <w:r>
        <w:rPr>
          <w:b w:val="0"/>
          <w:i w:val="0"/>
        </w:rPr>
        <w:t xml:space="preserve"> — the rank earned when the path is complete</w:t>
      </w:r>
    </w:p>
    <w:p>
      <w:pPr>
        <w:jc w:val="both"/>
      </w:pPr>
      <w:r>
        <w:rPr>
          <w:b w:val="0"/>
          <w:i w:val="0"/>
        </w:rPr>
        <w:t>Your rank shows how far along the path you have come. It is a record of work you have done and knowledge you have earned, step by step, lesson by lesson.</w:t>
      </w:r>
    </w:p>
    <w:p>
      <w:pPr>
        <w:pStyle w:val="Heading2"/>
      </w:pPr>
      <w:r>
        <w:t>Lessons</w:t>
      </w:r>
    </w:p>
    <w:p>
      <w:pPr>
        <w:jc w:val="both"/>
      </w:pPr>
      <w:r>
        <w:rPr>
          <w:b w:val="0"/>
          <w:i w:val="0"/>
        </w:rPr>
        <w:t>Lessons are always readable. You can open a lesson, read it, and study it at any time, at your own pace. Read a lesson once, or read it again as many times as you need. There is no deadline and no pressure. Learning comes first, and testing comes after you have had the chance to truly learn.</w:t>
      </w:r>
    </w:p>
    <w:p>
      <w:pPr>
        <w:pStyle w:val="Heading2"/>
      </w:pPr>
      <w:r>
        <w:t>Tests</w:t>
      </w:r>
    </w:p>
    <w:p>
      <w:pPr>
        <w:jc w:val="both"/>
      </w:pPr>
      <w:r>
        <w:rPr>
          <w:b w:val="0"/>
          <w:i w:val="0"/>
        </w:rPr>
        <w:t>Tests unlock in order. You take one test at a time, in the order the school sets out, so that each step builds on the step before it.</w:t>
      </w:r>
    </w:p>
    <w:p>
      <w:pPr>
        <w:jc w:val="both"/>
      </w:pPr>
      <w:r>
        <w:rPr>
          <w:b w:val="0"/>
          <w:i w:val="0"/>
        </w:rPr>
        <w:t>The pass standard is 80%. When you take a test, you will see your score and whether you passed or did not pass — the test shows your score and pass/fail only. If you do not pass the first time, study the lesson again and take the test again when you are ready. Not passing is not the end. It is simply a sign to learn a little more and try again.</w:t>
      </w:r>
    </w:p>
    <w:p>
      <w:pPr>
        <w:pStyle w:val="Heading2"/>
      </w:pPr>
      <w:r>
        <w:t>Certificates</w:t>
      </w:r>
    </w:p>
    <w:p>
      <w:pPr>
        <w:jc w:val="both"/>
      </w:pPr>
      <w:r>
        <w:rPr>
          <w:b w:val="0"/>
          <w:i w:val="0"/>
        </w:rPr>
        <w:t>When you pass, you earn a certificate. Each certificate names the school and the topic you completed. A certificate is a record of honest work: it says that you studied, that you were tested, and that you met the standard.</w:t>
      </w:r>
    </w:p>
    <w:p>
      <w:pPr>
        <w:jc w:val="both"/>
      </w:pPr>
      <w:r>
        <w:rPr>
          <w:b w:val="0"/>
          <w:i w:val="0"/>
        </w:rPr>
        <w:t>Collect your certificates as you go. Together, they tell the story of your learning — topic by topic, school by school, year by year.</w:t>
      </w:r>
    </w:p>
    <w:p>
      <w:pPr>
        <w:pStyle w:val="Heading2"/>
      </w:pPr>
      <w:r>
        <w:t>Your Progress Stays With You</w:t>
      </w:r>
    </w:p>
    <w:p>
      <w:pPr>
        <w:jc w:val="both"/>
      </w:pPr>
      <w:r>
        <w:rPr>
          <w:b w:val="0"/>
          <w:i w:val="0"/>
        </w:rPr>
        <w:t>A student's learning progress stays on the student's own device. Your lessons read, your tests taken, and your scores as you study are yours. Keep your device safe, and keep any certificates you download in a safe place, so you always have your own record of what you have earned.</w:t>
      </w:r>
    </w:p>
    <w:p>
      <w:pPr>
        <w:pStyle w:val="Heading1"/>
      </w:pPr>
      <w:r>
        <w:t>Enrollment</w:t>
      </w:r>
    </w:p>
    <w:p>
      <w:pPr>
        <w:jc w:val="both"/>
      </w:pPr>
      <w:r>
        <w:rPr>
          <w:b w:val="0"/>
          <w:i w:val="0"/>
        </w:rPr>
        <w:t>Learning at Minister Destiny Testimony Schools is open to everyone, with no signup required. Anyone can read the lessons and begin learning right away, whether they have enrolled or not. No one needs to enroll in order to learn.</w:t>
      </w:r>
    </w:p>
    <w:p>
      <w:pPr>
        <w:jc w:val="both"/>
      </w:pPr>
      <w:r>
        <w:rPr>
          <w:b w:val="0"/>
          <w:i w:val="0"/>
        </w:rPr>
        <w:t>Enrollment is a separate, simple step for students who want an official record with the ministry.</w:t>
      </w:r>
    </w:p>
    <w:p>
      <w:pPr>
        <w:pStyle w:val="Heading2"/>
      </w:pPr>
      <w:r>
        <w:t>What Enrolling Is</w:t>
      </w:r>
    </w:p>
    <w:p>
      <w:pPr>
        <w:jc w:val="both"/>
      </w:pPr>
      <w:r>
        <w:rPr>
          <w:b w:val="0"/>
          <w:i w:val="0"/>
        </w:rPr>
        <w:t>Enrolling means creating a record with the ministry that says you are a student of Minister Destiny Testimony Schools. When you enroll:</w:t>
      </w:r>
    </w:p>
    <w:p>
      <w:pPr>
        <w:pStyle w:val="ListBullet"/>
      </w:pPr>
      <w:r>
        <w:rPr>
          <w:b w:val="0"/>
          <w:i w:val="0"/>
        </w:rPr>
        <w:t>Your record is created and kept by the ministry.</w:t>
      </w:r>
    </w:p>
    <w:p>
      <w:pPr>
        <w:pStyle w:val="ListBullet"/>
      </w:pPr>
      <w:r>
        <w:rPr>
          <w:b w:val="0"/>
          <w:i w:val="0"/>
        </w:rPr>
        <w:t>You receive a student ID number — a number that belongs to you and identifies your student record.</w:t>
      </w:r>
    </w:p>
    <w:p>
      <w:pPr>
        <w:pStyle w:val="ListBullet"/>
      </w:pPr>
      <w:r>
        <w:rPr>
          <w:b w:val="0"/>
          <w:i w:val="0"/>
        </w:rPr>
        <w:t>You receive a printable ID card that you can print and keep.</w:t>
      </w:r>
    </w:p>
    <w:p>
      <w:pPr>
        <w:jc w:val="both"/>
      </w:pPr>
      <w:r>
        <w:rPr>
          <w:b w:val="0"/>
          <w:i w:val="0"/>
        </w:rPr>
        <w:t>Your student ID number and your ID card are yours. Keep them safe. If you are ever asked about your enrollment, your ID number is how the ministry can find your record.</w:t>
      </w:r>
    </w:p>
    <w:p>
      <w:pPr>
        <w:pStyle w:val="Heading2"/>
      </w:pPr>
      <w:r>
        <w:t>What Enrolling Is Not</w:t>
      </w:r>
    </w:p>
    <w:p>
      <w:pPr>
        <w:jc w:val="both"/>
      </w:pPr>
      <w:r>
        <w:rPr>
          <w:b w:val="0"/>
          <w:i w:val="0"/>
        </w:rPr>
        <w:t xml:space="preserve">Enrolling is </w:t>
      </w:r>
      <w:r>
        <w:rPr>
          <w:b/>
          <w:i w:val="0"/>
        </w:rPr>
        <w:t>not</w:t>
      </w:r>
      <w:r>
        <w:rPr>
          <w:b w:val="0"/>
          <w:i w:val="0"/>
        </w:rPr>
        <w:t xml:space="preserve"> required to learn. The school is open to everyone with no signup. You will never be turned away from a lesson because you have not enrolled, and you will never be charged to learn. Enrollment is a record, not a gate.</w:t>
      </w:r>
    </w:p>
    <w:p>
      <w:pPr>
        <w:jc w:val="both"/>
      </w:pPr>
      <w:r>
        <w:rPr>
          <w:b w:val="0"/>
          <w:i w:val="0"/>
        </w:rPr>
        <w:t>Whether you enroll on your first day or later on — or whether you simply come to learn — you are welcome here.</w:t>
      </w:r>
    </w:p>
    <w:p>
      <w:pPr>
        <w:pStyle w:val="Heading1"/>
      </w:pPr>
      <w:r>
        <w:t>Part 2 — Conduct Rules</w:t>
      </w:r>
    </w:p>
    <w:p>
      <w:pPr>
        <w:jc w:val="both"/>
      </w:pPr>
      <w:r>
        <w:rPr>
          <w:b w:val="0"/>
          <w:i w:val="0"/>
        </w:rPr>
        <w:t>Every student at Minister Destiny Testimony Schools is part of a learning community. These simple standards keep that community honest, respectful, and safe for everyone.</w:t>
      </w:r>
    </w:p>
    <w:p>
      <w:pPr>
        <w:pStyle w:val="Heading2"/>
      </w:pPr>
      <w:r>
        <w:t>Honest Work</w:t>
      </w:r>
    </w:p>
    <w:p>
      <w:pPr>
        <w:pStyle w:val="ListBullet"/>
      </w:pPr>
      <w:r>
        <w:rPr>
          <w:b w:val="0"/>
          <w:i w:val="0"/>
        </w:rPr>
        <w:t>Do your own work. What you submit and what you are tested on should be what you yourself have learned.</w:t>
      </w:r>
    </w:p>
    <w:p>
      <w:pPr>
        <w:pStyle w:val="ListBullet"/>
      </w:pPr>
      <w:r>
        <w:rPr>
          <w:b w:val="0"/>
          <w:i w:val="0"/>
        </w:rPr>
        <w:t>Do not cheat on tests. A test score only means something when it is truly yours.</w:t>
      </w:r>
    </w:p>
    <w:p>
      <w:pPr>
        <w:pStyle w:val="ListBullet"/>
      </w:pPr>
      <w:r>
        <w:rPr>
          <w:b w:val="0"/>
          <w:i w:val="0"/>
        </w:rPr>
        <w:t>Certificates must be earned. A certificate stands for real study and a real passing score. Never claim a certificate you did not earn, and never alter a certificate.</w:t>
      </w:r>
    </w:p>
    <w:p>
      <w:pPr>
        <w:pStyle w:val="ListBullet"/>
      </w:pPr>
      <w:r>
        <w:rPr>
          <w:b w:val="0"/>
          <w:i w:val="0"/>
        </w:rPr>
        <w:t>Extra credit must be your own work in your own words, too. An essay or a project that is copied — or written by someone else — earns no credit.</w:t>
      </w:r>
    </w:p>
    <w:p>
      <w:pPr>
        <w:pStyle w:val="Heading2"/>
      </w:pPr>
      <w:r>
        <w:t>Respect for Others</w:t>
      </w:r>
    </w:p>
    <w:p>
      <w:pPr>
        <w:pStyle w:val="ListBullet"/>
      </w:pPr>
      <w:r>
        <w:rPr>
          <w:b w:val="0"/>
          <w:i w:val="0"/>
        </w:rPr>
        <w:t>Treat every person with respect — fellow students and everyone you meet through this school.</w:t>
      </w:r>
    </w:p>
    <w:p>
      <w:pPr>
        <w:pStyle w:val="ListBullet"/>
      </w:pPr>
      <w:r>
        <w:rPr>
          <w:b w:val="0"/>
          <w:i w:val="0"/>
        </w:rPr>
        <w:t>Speak and act in a way that helps others learn. No bullying, no harassment, and no tearing others down.</w:t>
      </w:r>
    </w:p>
    <w:p>
      <w:pPr>
        <w:pStyle w:val="ListBullet"/>
      </w:pPr>
      <w:r>
        <w:rPr>
          <w:b w:val="0"/>
          <w:i w:val="0"/>
        </w:rPr>
        <w:t>Remember why this school exists: to help people become smarter and stronger. Conduct that harms that purpose does not belong here.</w:t>
      </w:r>
    </w:p>
    <w:p>
      <w:pPr>
        <w:pStyle w:val="Heading2"/>
      </w:pPr>
      <w:r>
        <w:t>Rules That Apply Everywhere in This School</w:t>
      </w:r>
    </w:p>
    <w:p>
      <w:pPr>
        <w:jc w:val="both"/>
      </w:pPr>
      <w:r>
        <w:rPr>
          <w:b w:val="0"/>
          <w:i w:val="0"/>
        </w:rPr>
        <w:t>Some things have no place anywhere in this school — not in the Study Hall, not in anything you submit, not anywhere a student can speak or write here:</w:t>
      </w:r>
    </w:p>
    <w:p>
      <w:pPr>
        <w:pStyle w:val="ListBullet"/>
      </w:pPr>
      <w:r>
        <w:rPr>
          <w:b/>
          <w:i w:val="0"/>
        </w:rPr>
        <w:t>No hate speech</w:t>
      </w:r>
      <w:r>
        <w:rPr>
          <w:b w:val="0"/>
          <w:i w:val="0"/>
        </w:rPr>
        <w:t xml:space="preserve"> — no words that attack people for who they are.</w:t>
      </w:r>
    </w:p>
    <w:p>
      <w:pPr>
        <w:pStyle w:val="ListBullet"/>
      </w:pPr>
      <w:r>
        <w:rPr>
          <w:b/>
          <w:i w:val="0"/>
        </w:rPr>
        <w:t>No violence and no threats</w:t>
      </w:r>
      <w:r>
        <w:rPr>
          <w:b w:val="0"/>
          <w:i w:val="0"/>
        </w:rPr>
        <w:t xml:space="preserve"> — no violent words, and no threatening anyone.</w:t>
      </w:r>
    </w:p>
    <w:p>
      <w:pPr>
        <w:pStyle w:val="ListBullet"/>
      </w:pPr>
      <w:r>
        <w:rPr>
          <w:b/>
          <w:i w:val="0"/>
        </w:rPr>
        <w:t>No profanity.</w:t>
      </w:r>
    </w:p>
    <w:p>
      <w:pPr>
        <w:pStyle w:val="ListBullet"/>
      </w:pPr>
      <w:r>
        <w:rPr>
          <w:b/>
          <w:i w:val="0"/>
        </w:rPr>
        <w:t>No sexual talk</w:t>
      </w:r>
      <w:r>
        <w:rPr>
          <w:b w:val="0"/>
          <w:i w:val="0"/>
        </w:rPr>
        <w:t xml:space="preserve"> of any kind.</w:t>
      </w:r>
    </w:p>
    <w:p>
      <w:pPr>
        <w:pStyle w:val="ListBullet"/>
      </w:pPr>
      <w:r>
        <w:rPr>
          <w:b/>
          <w:i w:val="0"/>
        </w:rPr>
        <w:t>No criminal content</w:t>
      </w:r>
      <w:r>
        <w:rPr>
          <w:b w:val="0"/>
          <w:i w:val="0"/>
        </w:rPr>
        <w:t xml:space="preserve"> — nothing that teaches, plans, or celebrates breaking the law. (Studying the law itself, in the lessons, is this school's work. That is different, and it belongs in the lessons.)</w:t>
      </w:r>
    </w:p>
    <w:p>
      <w:pPr>
        <w:pStyle w:val="ListBullet"/>
      </w:pPr>
      <w:r>
        <w:rPr>
          <w:b/>
          <w:i w:val="0"/>
        </w:rPr>
        <w:t>No drug content</w:t>
      </w:r>
      <w:r>
        <w:rPr>
          <w:b w:val="0"/>
          <w:i w:val="0"/>
        </w:rPr>
        <w:t xml:space="preserve"> — nothing about using, making, or getting drugs.</w:t>
      </w:r>
    </w:p>
    <w:p>
      <w:pPr>
        <w:jc w:val="both"/>
      </w:pPr>
      <w:r>
        <w:rPr>
          <w:b w:val="0"/>
          <w:i w:val="0"/>
        </w:rPr>
        <w:t>These rules are firm. Part 4 explains exactly what happens when they are broken.</w:t>
      </w:r>
    </w:p>
    <w:p>
      <w:pPr>
        <w:pStyle w:val="Heading2"/>
      </w:pPr>
      <w:r>
        <w:t>A Self-Taught School</w:t>
      </w:r>
    </w:p>
    <w:p>
      <w:pPr>
        <w:jc w:val="both"/>
      </w:pPr>
      <w:r>
        <w:rPr>
          <w:b w:val="0"/>
          <w:i w:val="0"/>
        </w:rPr>
        <w:t xml:space="preserve">This school is </w:t>
      </w:r>
      <w:r>
        <w:rPr>
          <w:b/>
          <w:i w:val="0"/>
        </w:rPr>
        <w:t>self-taught</w:t>
      </w:r>
      <w:r>
        <w:rPr>
          <w:b w:val="0"/>
          <w:i w:val="0"/>
        </w:rPr>
        <w:t>. There are no teachers here, and there are no tutors. You learn at your own pace, and everything you need to learn is taught in the lessons themselves. The Study Hall (Part 3) is students helping students — a place to ask questions and to study together — but no one there is your teacher, and their help never takes the place of the lessons.</w:t>
      </w:r>
    </w:p>
    <w:p>
      <w:pPr>
        <w:pStyle w:val="Heading2"/>
      </w:pPr>
      <w:r>
        <w:t>A Firm Word, Kindly Meant</w:t>
      </w:r>
    </w:p>
    <w:p>
      <w:pPr>
        <w:jc w:val="both"/>
      </w:pPr>
      <w:r>
        <w:rPr>
          <w:b w:val="0"/>
          <w:i w:val="0"/>
        </w:rPr>
        <w:t>These standards are plain, and they are firm. A student who cheats, who claims work or certificates that are not theirs, or who treats others without respect may lose the standing that comes with being a student here. Honesty is not just a rule of this school. It is the foundation everything else is built on.</w:t>
      </w:r>
    </w:p>
    <w:p>
      <w:pPr>
        <w:jc w:val="both"/>
      </w:pPr>
      <w:r>
        <w:rPr>
          <w:b w:val="0"/>
          <w:i w:val="0"/>
        </w:rPr>
        <w:t xml:space="preserve">When in doubt, ask yourself one question: </w:t>
      </w:r>
      <w:r>
        <w:rPr>
          <w:b w:val="0"/>
          <w:i/>
        </w:rPr>
        <w:t>Is this honest?</w:t>
      </w:r>
      <w:r>
        <w:rPr>
          <w:b w:val="0"/>
          <w:i w:val="0"/>
        </w:rPr>
        <w:t xml:space="preserve"> If the answer is yes, you are on the right path.</w:t>
      </w:r>
    </w:p>
    <w:p>
      <w:r>
        <w:rPr>
          <w:b w:val="0"/>
          <w:i w:val="0"/>
        </w:rPr>
        <w:t>Initials: ______</w:t>
      </w:r>
    </w:p>
    <w:p>
      <w:pPr>
        <w:pStyle w:val="Heading1"/>
      </w:pPr>
      <w:r>
        <w:t>Part 3 — Study Hall Rules &amp; Monitoring</w:t>
      </w:r>
    </w:p>
    <w:p>
      <w:pPr>
        <w:jc w:val="both"/>
      </w:pPr>
      <w:r>
        <w:rPr>
          <w:b w:val="0"/>
          <w:i w:val="0"/>
        </w:rPr>
        <w:t>The Study Hall is the school's shared room, inside the app — a place where students ask questions about the lessons and help each other study.</w:t>
      </w:r>
    </w:p>
    <w:p>
      <w:pPr>
        <w:jc w:val="both"/>
      </w:pPr>
      <w:r>
        <w:rPr>
          <w:b/>
          <w:i w:val="0"/>
        </w:rPr>
        <w:t>The Study Hall is monitored.</w:t>
      </w:r>
      <w:r>
        <w:rPr>
          <w:b w:val="0"/>
          <w:i w:val="0"/>
        </w:rPr>
        <w:t xml:space="preserve"> Minister Destiny oversees the hall. Every post can be reported, and any post can be removed. Write as if she is reading — because the hall is watched over, on purpose, to keep it safe for everyone.</w:t>
      </w:r>
    </w:p>
    <w:p>
      <w:pPr>
        <w:jc w:val="both"/>
      </w:pPr>
      <w:r>
        <w:rPr>
          <w:b/>
          <w:i w:val="0"/>
        </w:rPr>
        <w:t>The hall is for school talk only.</w:t>
      </w:r>
      <w:r>
        <w:rPr>
          <w:b w:val="0"/>
          <w:i w:val="0"/>
        </w:rPr>
        <w:t xml:space="preserve"> Ask about the lessons. Work through a topic together. Encourage a classmate. Nothing personal belongs there: no personal stories, no personal details, no meeting up, and no taking the conversation anywhere else.</w:t>
      </w:r>
    </w:p>
    <w:p>
      <w:pPr>
        <w:jc w:val="both"/>
      </w:pPr>
      <w:r>
        <w:rPr>
          <w:b/>
          <w:i w:val="0"/>
        </w:rPr>
        <w:t>The safety blocks.</w:t>
      </w:r>
      <w:r>
        <w:rPr>
          <w:b w:val="0"/>
          <w:i w:val="0"/>
        </w:rPr>
        <w:t xml:space="preserve"> The hall automatically stops any message that tries to share any of these — the message never appears:</w:t>
      </w:r>
    </w:p>
    <w:p>
      <w:pPr>
        <w:pStyle w:val="ListBullet"/>
      </w:pPr>
      <w:r>
        <w:rPr>
          <w:b w:val="0"/>
          <w:i w:val="0"/>
        </w:rPr>
        <w:t>Phone numbers</w:t>
      </w:r>
    </w:p>
    <w:p>
      <w:pPr>
        <w:pStyle w:val="ListBullet"/>
      </w:pPr>
      <w:r>
        <w:rPr>
          <w:b w:val="0"/>
          <w:i w:val="0"/>
        </w:rPr>
        <w:t>Street addresses</w:t>
      </w:r>
    </w:p>
    <w:p>
      <w:pPr>
        <w:pStyle w:val="ListBullet"/>
      </w:pPr>
      <w:r>
        <w:rPr>
          <w:b w:val="0"/>
          <w:i w:val="0"/>
        </w:rPr>
        <w:t>Email addresses</w:t>
      </w:r>
    </w:p>
    <w:p>
      <w:pPr>
        <w:pStyle w:val="ListBullet"/>
      </w:pPr>
      <w:r>
        <w:rPr>
          <w:b w:val="0"/>
          <w:i w:val="0"/>
        </w:rPr>
        <w:t>Social media names, handles, or pages</w:t>
      </w:r>
    </w:p>
    <w:p>
      <w:pPr>
        <w:pStyle w:val="ListBullet"/>
      </w:pPr>
      <w:r>
        <w:rPr>
          <w:b w:val="0"/>
          <w:i w:val="0"/>
        </w:rPr>
        <w:t>Links of any kind</w:t>
      </w:r>
    </w:p>
    <w:p>
      <w:pPr>
        <w:pStyle w:val="ListBullet"/>
      </w:pPr>
      <w:r>
        <w:rPr>
          <w:b w:val="0"/>
          <w:i w:val="0"/>
        </w:rPr>
        <w:t>Payment information — payment apps, card or account numbers — and any asking for or offering money or payment in any form. This school is free, always.</w:t>
      </w:r>
    </w:p>
    <w:p>
      <w:pPr>
        <w:pStyle w:val="ListBullet"/>
      </w:pPr>
      <w:r>
        <w:rPr>
          <w:b w:val="0"/>
          <w:i w:val="0"/>
        </w:rPr>
        <w:t>Personal locations — where you live, or what city, state, or country you are from</w:t>
      </w:r>
    </w:p>
    <w:p>
      <w:pPr>
        <w:jc w:val="both"/>
      </w:pPr>
      <w:r>
        <w:rPr>
          <w:b w:val="0"/>
          <w:i w:val="0"/>
        </w:rPr>
        <w:t xml:space="preserve">When a message is stopped, the student sees one line: </w:t>
      </w:r>
      <w:r>
        <w:rPr>
          <w:b w:val="0"/>
          <w:i/>
        </w:rPr>
        <w:t>That can't be shared here — this space is kept safe by blocking contact details, locations, and payment information.</w:t>
      </w:r>
    </w:p>
    <w:p>
      <w:pPr>
        <w:jc w:val="both"/>
      </w:pPr>
      <w:r>
        <w:rPr>
          <w:b w:val="0"/>
          <w:i w:val="0"/>
        </w:rPr>
        <w:t>Messages that break the conduct rules in Part 2 — hate speech, violent words or threats, profanity, sexual talk, criminal content, or drug content — are also stopped, and those attempts carry the consequences set out in Part 4.</w:t>
      </w:r>
    </w:p>
    <w:p>
      <w:r>
        <w:rPr>
          <w:b w:val="0"/>
          <w:i w:val="0"/>
        </w:rPr>
        <w:t>Initials: ______</w:t>
      </w:r>
    </w:p>
    <w:p>
      <w:pPr>
        <w:pStyle w:val="Heading1"/>
      </w:pPr>
      <w:r>
        <w:t>Part 4 — Discipline &amp; Points</w:t>
      </w:r>
    </w:p>
    <w:p>
      <w:pPr>
        <w:jc w:val="both"/>
      </w:pPr>
      <w:r>
        <w:rPr>
          <w:b w:val="0"/>
          <w:i w:val="0"/>
        </w:rPr>
        <w:t>The rules in this handbook protect every student, so the school keeps them with one clear system — the same for everyone, and set out in full here, before you ever enroll.</w:t>
      </w:r>
    </w:p>
    <w:p>
      <w:pPr>
        <w:jc w:val="both"/>
      </w:pPr>
      <w:r>
        <w:rPr>
          <w:b w:val="0"/>
          <w:i w:val="0"/>
        </w:rPr>
        <w:t xml:space="preserve">When a student tries to post or submit something that breaks one of the serious rules, three things happen: </w:t>
      </w:r>
      <w:r>
        <w:rPr>
          <w:b/>
          <w:i w:val="0"/>
        </w:rPr>
        <w:t>an alert goes to Minister Destiny</w:t>
      </w:r>
      <w:r>
        <w:rPr>
          <w:b w:val="0"/>
          <w:i w:val="0"/>
        </w:rPr>
        <w:t xml:space="preserve">, </w:t>
      </w:r>
      <w:r>
        <w:rPr>
          <w:b/>
          <w:i w:val="0"/>
        </w:rPr>
        <w:t>points come off the student's grade record</w:t>
      </w:r>
      <w:r>
        <w:rPr>
          <w:b w:val="0"/>
          <w:i w:val="0"/>
        </w:rPr>
        <w:t xml:space="preserve">, and </w:t>
      </w:r>
      <w:r>
        <w:rPr>
          <w:b/>
          <w:i w:val="0"/>
        </w:rPr>
        <w:t>a warning is sent</w:t>
      </w:r>
      <w:r>
        <w:rPr>
          <w:b w:val="0"/>
          <w:i w:val="0"/>
        </w:rPr>
        <w:t xml:space="preserve"> (explained below). Trying to get around the system — trying to hack or tamper with it — is treated as the most serious break of all.</w:t>
      </w:r>
    </w:p>
    <w:p>
      <w:pPr>
        <w:pStyle w:val="Heading2"/>
      </w:pPr>
      <w:r>
        <w:t>Points Taken Off</w:t>
      </w:r>
    </w:p>
    <w:p>
      <w:pPr>
        <w:pStyle w:val="ListBullet"/>
      </w:pPr>
      <w:r>
        <w:rPr>
          <w:b/>
          <w:i w:val="0"/>
        </w:rPr>
        <w:t>–2 points — minor:</w:t>
      </w:r>
      <w:r>
        <w:rPr>
          <w:b w:val="0"/>
          <w:i w:val="0"/>
        </w:rPr>
        <w:t xml:space="preserve"> profanity; or repeated personal or off-topic talk in the Study Hall after the school-talk rule has been made clear.</w:t>
      </w:r>
    </w:p>
    <w:p>
      <w:pPr>
        <w:pStyle w:val="ListBullet"/>
      </w:pPr>
      <w:r>
        <w:rPr>
          <w:b/>
          <w:i w:val="0"/>
        </w:rPr>
        <w:t>–5 points — serious:</w:t>
      </w:r>
      <w:r>
        <w:rPr>
          <w:b w:val="0"/>
          <w:i w:val="0"/>
        </w:rPr>
        <w:t xml:space="preserve"> hate speech; sexual content; drug content; or criminal content.</w:t>
      </w:r>
    </w:p>
    <w:p>
      <w:pPr>
        <w:pStyle w:val="ListBullet"/>
      </w:pPr>
      <w:r>
        <w:rPr>
          <w:b/>
          <w:i w:val="0"/>
        </w:rPr>
        <w:t>–10 points — severe:</w:t>
      </w:r>
      <w:r>
        <w:rPr>
          <w:b w:val="0"/>
          <w:i w:val="0"/>
        </w:rPr>
        <w:t xml:space="preserve"> violence or threats; or trying to hack or tamper with the school's systems.</w:t>
      </w:r>
    </w:p>
    <w:p>
      <w:pPr>
        <w:jc w:val="both"/>
      </w:pPr>
      <w:r>
        <w:rPr>
          <w:b w:val="0"/>
          <w:i w:val="0"/>
        </w:rPr>
        <w:t>Points are part of your official grade record. They appear on your report card as a conduct deduction (Part 5), so your record always shows your work and your conduct together, honestly.</w:t>
      </w:r>
    </w:p>
    <w:p>
      <w:pPr>
        <w:pStyle w:val="Heading2"/>
      </w:pPr>
      <w:r>
        <w:t>The Warning Email</w:t>
      </w:r>
    </w:p>
    <w:p>
      <w:pPr>
        <w:jc w:val="both"/>
      </w:pPr>
      <w:r>
        <w:rPr>
          <w:b w:val="0"/>
          <w:i w:val="0"/>
        </w:rPr>
        <w:t xml:space="preserve">Every time an attempt breaks one of these serious rules, the system </w:t>
      </w:r>
      <w:r>
        <w:rPr>
          <w:b/>
          <w:i w:val="0"/>
        </w:rPr>
        <w:t>automatically emails the student a warning</w:t>
      </w:r>
      <w:r>
        <w:rPr>
          <w:b w:val="0"/>
          <w:i w:val="0"/>
        </w:rPr>
        <w:t>. The email states:</w:t>
      </w:r>
    </w:p>
    <w:p>
      <w:pPr>
        <w:pStyle w:val="ListBullet"/>
      </w:pPr>
      <w:r>
        <w:rPr>
          <w:b w:val="0"/>
          <w:i w:val="0"/>
        </w:rPr>
        <w:t xml:space="preserve">The rule that was broken, </w:t>
      </w:r>
      <w:r>
        <w:rPr>
          <w:b/>
          <w:i w:val="0"/>
        </w:rPr>
        <w:t>by category</w:t>
      </w:r>
      <w:r>
        <w:rPr>
          <w:b w:val="0"/>
          <w:i w:val="0"/>
        </w:rPr>
        <w:t xml:space="preserve"> — for example, profanity, or hate speech;</w:t>
      </w:r>
    </w:p>
    <w:p>
      <w:pPr>
        <w:pStyle w:val="ListBullet"/>
      </w:pPr>
      <w:r>
        <w:rPr>
          <w:b w:val="0"/>
          <w:i w:val="0"/>
        </w:rPr>
        <w:t xml:space="preserve">The </w:t>
      </w:r>
      <w:r>
        <w:rPr>
          <w:b/>
          <w:i w:val="0"/>
        </w:rPr>
        <w:t>date</w:t>
      </w:r>
      <w:r>
        <w:rPr>
          <w:b w:val="0"/>
          <w:i w:val="0"/>
        </w:rPr>
        <w:t xml:space="preserve"> of the attempt;</w:t>
      </w:r>
    </w:p>
    <w:p>
      <w:pPr>
        <w:pStyle w:val="ListBullet"/>
      </w:pPr>
      <w:r>
        <w:rPr>
          <w:b w:val="0"/>
          <w:i w:val="0"/>
        </w:rPr>
        <w:t xml:space="preserve">How many </w:t>
      </w:r>
      <w:r>
        <w:rPr>
          <w:b/>
          <w:i w:val="0"/>
        </w:rPr>
        <w:t>points were taken</w:t>
      </w:r>
      <w:r>
        <w:rPr>
          <w:b w:val="0"/>
          <w:i w:val="0"/>
        </w:rPr>
        <w:t>;</w:t>
      </w:r>
    </w:p>
    <w:p>
      <w:pPr>
        <w:pStyle w:val="ListBullet"/>
      </w:pPr>
      <w:r>
        <w:rPr>
          <w:b w:val="0"/>
          <w:i w:val="0"/>
        </w:rPr>
        <w:t xml:space="preserve">The student's </w:t>
      </w:r>
      <w:r>
        <w:rPr>
          <w:b/>
          <w:i w:val="0"/>
        </w:rPr>
        <w:t>new points balance</w:t>
      </w:r>
      <w:r>
        <w:rPr>
          <w:b w:val="0"/>
          <w:i w:val="0"/>
        </w:rPr>
        <w:t>;</w:t>
      </w:r>
    </w:p>
    <w:p>
      <w:pPr>
        <w:pStyle w:val="ListBullet"/>
      </w:pPr>
      <w:r>
        <w:rPr>
          <w:b/>
          <w:i w:val="0"/>
        </w:rPr>
        <w:t>What happens next</w:t>
      </w:r>
      <w:r>
        <w:rPr>
          <w:b w:val="0"/>
          <w:i w:val="0"/>
        </w:rPr>
        <w:t xml:space="preserve"> if it continues — a further warning, then a temporary block on Study Hall speech, then a block pending review; and</w:t>
      </w:r>
    </w:p>
    <w:p>
      <w:pPr>
        <w:pStyle w:val="ListBullet"/>
      </w:pPr>
      <w:r>
        <w:rPr>
          <w:b/>
          <w:i w:val="0"/>
        </w:rPr>
        <w:t>How to earn the points back</w:t>
      </w:r>
      <w:r>
        <w:rPr>
          <w:b w:val="0"/>
          <w:i w:val="0"/>
        </w:rPr>
        <w:t xml:space="preserve"> (see below).</w:t>
      </w:r>
    </w:p>
    <w:p>
      <w:pPr>
        <w:jc w:val="both"/>
      </w:pPr>
      <w:r>
        <w:rPr>
          <w:b w:val="0"/>
          <w:i w:val="0"/>
        </w:rPr>
        <w:t xml:space="preserve">If the student is </w:t>
      </w:r>
      <w:r>
        <w:rPr>
          <w:b/>
          <w:i w:val="0"/>
        </w:rPr>
        <w:t>under 18</w:t>
      </w:r>
      <w:r>
        <w:rPr>
          <w:b w:val="0"/>
          <w:i w:val="0"/>
        </w:rPr>
        <w:t xml:space="preserve">, the warning also goes to the </w:t>
      </w:r>
      <w:r>
        <w:rPr>
          <w:b/>
          <w:i w:val="0"/>
        </w:rPr>
        <w:t>parent or guardian</w:t>
      </w:r>
      <w:r>
        <w:rPr>
          <w:b w:val="0"/>
          <w:i w:val="0"/>
        </w:rPr>
        <w:t xml:space="preserve"> named on the enrollment record.</w:t>
      </w:r>
    </w:p>
    <w:p>
      <w:pPr>
        <w:jc w:val="both"/>
      </w:pPr>
      <w:r>
        <w:rPr>
          <w:b w:val="0"/>
          <w:i w:val="0"/>
        </w:rPr>
        <w:t xml:space="preserve">The warning never quotes the blocked words back — </w:t>
      </w:r>
      <w:r>
        <w:rPr>
          <w:b/>
          <w:i w:val="0"/>
        </w:rPr>
        <w:t>the school keeps no copy of them</w:t>
      </w:r>
      <w:r>
        <w:rPr>
          <w:b w:val="0"/>
          <w:i w:val="0"/>
        </w:rPr>
        <w:t xml:space="preserve">, in the email or anywhere else. The school's violation record holds only three things: the </w:t>
      </w:r>
      <w:r>
        <w:rPr>
          <w:b/>
          <w:i w:val="0"/>
        </w:rPr>
        <w:t>category</w:t>
      </w:r>
      <w:r>
        <w:rPr>
          <w:b w:val="0"/>
          <w:i w:val="0"/>
        </w:rPr>
        <w:t xml:space="preserve">, the </w:t>
      </w:r>
      <w:r>
        <w:rPr>
          <w:b/>
          <w:i w:val="0"/>
        </w:rPr>
        <w:t>date</w:t>
      </w:r>
      <w:r>
        <w:rPr>
          <w:b w:val="0"/>
          <w:i w:val="0"/>
        </w:rPr>
        <w:t xml:space="preserve">, and the </w:t>
      </w:r>
      <w:r>
        <w:rPr>
          <w:b/>
          <w:i w:val="0"/>
        </w:rPr>
        <w:t>points</w:t>
      </w:r>
      <w:r>
        <w:rPr>
          <w:b w:val="0"/>
          <w:i w:val="0"/>
        </w:rPr>
        <w:t xml:space="preserve"> — never the words used.</w:t>
      </w:r>
    </w:p>
    <w:p>
      <w:pPr>
        <w:jc w:val="both"/>
      </w:pPr>
      <w:r>
        <w:rPr>
          <w:b w:val="0"/>
          <w:i w:val="0"/>
        </w:rPr>
        <w:t xml:space="preserve">A student who is </w:t>
      </w:r>
      <w:r>
        <w:rPr>
          <w:b/>
          <w:i w:val="0"/>
        </w:rPr>
        <w:t>not enrolled</w:t>
      </w:r>
      <w:r>
        <w:rPr>
          <w:b w:val="0"/>
          <w:i w:val="0"/>
        </w:rPr>
        <w:t xml:space="preserve"> has no email on file with the school, so instead of an email, that student sees the same warning </w:t>
      </w:r>
      <w:r>
        <w:rPr>
          <w:b/>
          <w:i w:val="0"/>
        </w:rPr>
        <w:t>on screen in the Study Hall</w:t>
      </w:r>
      <w:r>
        <w:rPr>
          <w:b w:val="0"/>
          <w:i w:val="0"/>
        </w:rPr>
        <w:t xml:space="preserve"> at the moment of the attempt.</w:t>
      </w:r>
    </w:p>
    <w:p>
      <w:pPr>
        <w:pStyle w:val="Heading2"/>
      </w:pPr>
      <w:r>
        <w:t>Losing Speech in the Study Hall</w:t>
      </w:r>
    </w:p>
    <w:p>
      <w:pPr>
        <w:jc w:val="both"/>
      </w:pPr>
      <w:r>
        <w:rPr>
          <w:b w:val="0"/>
          <w:i w:val="0"/>
        </w:rPr>
        <w:t>Breaking the hall's rules costs speech in the hall, on a ladder:</w:t>
      </w:r>
    </w:p>
    <w:p>
      <w:pPr>
        <w:pStyle w:val="ListBullet"/>
      </w:pPr>
      <w:r>
        <w:rPr>
          <w:b/>
          <w:i w:val="0"/>
        </w:rPr>
        <w:t>Warning</w:t>
      </w:r>
      <w:r>
        <w:rPr>
          <w:b w:val="0"/>
          <w:i w:val="0"/>
        </w:rPr>
        <w:t xml:space="preserve"> — the warning email (or the on-screen warning) is sent.</w:t>
      </w:r>
    </w:p>
    <w:p>
      <w:pPr>
        <w:pStyle w:val="ListBullet"/>
      </w:pPr>
      <w:r>
        <w:rPr>
          <w:b/>
          <w:i w:val="0"/>
        </w:rPr>
        <w:t>Temporary block</w:t>
      </w:r>
      <w:r>
        <w:rPr>
          <w:b w:val="0"/>
          <w:i w:val="0"/>
        </w:rPr>
        <w:t xml:space="preserve"> — the student's speech in the Study Hall is blocked for a time.</w:t>
      </w:r>
    </w:p>
    <w:p>
      <w:pPr>
        <w:pStyle w:val="ListBullet"/>
      </w:pPr>
      <w:r>
        <w:rPr>
          <w:b/>
          <w:i w:val="0"/>
        </w:rPr>
        <w:t>Block pending review</w:t>
      </w:r>
      <w:r>
        <w:rPr>
          <w:b w:val="0"/>
          <w:i w:val="0"/>
        </w:rPr>
        <w:t xml:space="preserve"> — speech stays blocked until Minister Destiny reviews the record.</w:t>
      </w:r>
    </w:p>
    <w:p>
      <w:pPr>
        <w:jc w:val="both"/>
      </w:pPr>
      <w:r>
        <w:rPr>
          <w:b w:val="0"/>
          <w:i w:val="0"/>
        </w:rPr>
        <w:t xml:space="preserve">The ladder is about the hall only. </w:t>
      </w:r>
      <w:r>
        <w:rPr>
          <w:b/>
          <w:i w:val="0"/>
        </w:rPr>
        <w:t>Learning itself is never blocked.</w:t>
      </w:r>
      <w:r>
        <w:rPr>
          <w:b w:val="0"/>
          <w:i w:val="0"/>
        </w:rPr>
        <w:t xml:space="preserve"> No violation can take away your lessons, your tests, or what you have earned.</w:t>
      </w:r>
    </w:p>
    <w:p>
      <w:pPr>
        <w:pStyle w:val="Heading2"/>
      </w:pPr>
      <w:r>
        <w:t>Earning Your Points Back</w:t>
      </w:r>
    </w:p>
    <w:p>
      <w:pPr>
        <w:jc w:val="both"/>
      </w:pPr>
      <w:r>
        <w:rPr>
          <w:b w:val="0"/>
          <w:i w:val="0"/>
        </w:rPr>
        <w:t>Points are not gone forever. This school believes good behavior is always worth more than a mistake costs forever — so points can be earned back, up to full:</w:t>
      </w:r>
    </w:p>
    <w:p>
      <w:pPr>
        <w:pStyle w:val="ListBullet"/>
      </w:pPr>
      <w:r>
        <w:rPr>
          <w:b/>
          <w:i w:val="0"/>
        </w:rPr>
        <w:t>+1 point</w:t>
      </w:r>
      <w:r>
        <w:rPr>
          <w:b w:val="0"/>
          <w:i w:val="0"/>
        </w:rPr>
        <w:t xml:space="preserve"> for every full week with no violations.</w:t>
      </w:r>
    </w:p>
    <w:p>
      <w:pPr>
        <w:pStyle w:val="ListBullet"/>
      </w:pPr>
      <w:r>
        <w:rPr>
          <w:b/>
          <w:i w:val="0"/>
        </w:rPr>
        <w:t>+5 points</w:t>
      </w:r>
      <w:r>
        <w:rPr>
          <w:b w:val="0"/>
          <w:i w:val="0"/>
        </w:rPr>
        <w:t xml:space="preserve"> for a completed act of service — the school's service work, done and recorded.</w:t>
      </w:r>
    </w:p>
    <w:p>
      <w:pPr>
        <w:pStyle w:val="ListBullet"/>
      </w:pPr>
      <w:r>
        <w:rPr>
          <w:b/>
          <w:i w:val="0"/>
        </w:rPr>
        <w:t>Restored on review</w:t>
      </w:r>
      <w:r>
        <w:rPr>
          <w:b w:val="0"/>
          <w:i w:val="0"/>
        </w:rPr>
        <w:t xml:space="preserve"> — Minister Destiny may restore points when she reviews a student's record and sees real change.</w:t>
      </w:r>
    </w:p>
    <w:p>
      <w:pPr>
        <w:jc w:val="both"/>
      </w:pPr>
      <w:r>
        <w:rPr>
          <w:b w:val="0"/>
          <w:i w:val="0"/>
        </w:rPr>
        <w:t>The way back is always open. Do the time honestly, do good work, and your record heals.</w:t>
      </w:r>
    </w:p>
    <w:p>
      <w:r>
        <w:rPr>
          <w:b w:val="0"/>
          <w:i w:val="0"/>
        </w:rPr>
        <w:t>Initials: ______</w:t>
      </w:r>
    </w:p>
    <w:p>
      <w:pPr>
        <w:pStyle w:val="Heading1"/>
      </w:pPr>
      <w:r>
        <w:t>Part 5 — Progress &amp; Report Cards</w:t>
      </w:r>
    </w:p>
    <w:p>
      <w:pPr>
        <w:jc w:val="both"/>
      </w:pPr>
      <w:r>
        <w:rPr>
          <w:b w:val="0"/>
          <w:i w:val="0"/>
        </w:rPr>
        <w:t>Because this school is self-taught, your records are your own proof of work. The school keeps them with you, in two forms.</w:t>
      </w:r>
    </w:p>
    <w:p>
      <w:pPr>
        <w:pStyle w:val="Heading2"/>
      </w:pPr>
      <w:r>
        <w:t>Progress Reports</w:t>
      </w:r>
    </w:p>
    <w:p>
      <w:pPr>
        <w:jc w:val="both"/>
      </w:pPr>
      <w:r>
        <w:rPr>
          <w:b w:val="0"/>
          <w:i w:val="0"/>
        </w:rPr>
        <w:t>Your progress report shows where you stand as you learn: the topics and units you have completed, your test scores, your current rank, and your points balance. It is the running story of your work.</w:t>
      </w:r>
    </w:p>
    <w:p>
      <w:pPr>
        <w:pStyle w:val="Heading2"/>
      </w:pPr>
      <w:r>
        <w:t>Report Cards</w:t>
      </w:r>
    </w:p>
    <w:p>
      <w:pPr>
        <w:jc w:val="both"/>
      </w:pPr>
      <w:r>
        <w:rPr>
          <w:b w:val="0"/>
          <w:i w:val="0"/>
        </w:rPr>
        <w:t>Your report card is the formal record of a course or a year. It shows:</w:t>
      </w:r>
    </w:p>
    <w:p>
      <w:pPr>
        <w:pStyle w:val="ListBullet"/>
      </w:pPr>
      <w:r>
        <w:rPr>
          <w:b w:val="0"/>
          <w:i w:val="0"/>
        </w:rPr>
        <w:t xml:space="preserve">Your </w:t>
      </w:r>
      <w:r>
        <w:rPr>
          <w:b/>
          <w:i w:val="0"/>
        </w:rPr>
        <w:t>test averages</w:t>
      </w:r>
      <w:r>
        <w:rPr>
          <w:b w:val="0"/>
          <w:i w:val="0"/>
        </w:rPr>
        <w:t xml:space="preserve"> — what your scores earned;</w:t>
      </w:r>
    </w:p>
    <w:p>
      <w:pPr>
        <w:pStyle w:val="ListBullet"/>
      </w:pPr>
      <w:r>
        <w:rPr>
          <w:b w:val="0"/>
          <w:i w:val="0"/>
        </w:rPr>
        <w:t xml:space="preserve">Any </w:t>
      </w:r>
      <w:r>
        <w:rPr>
          <w:b/>
          <w:i w:val="0"/>
        </w:rPr>
        <w:t>conduct deduction</w:t>
      </w:r>
      <w:r>
        <w:rPr>
          <w:b w:val="0"/>
          <w:i w:val="0"/>
        </w:rPr>
        <w:t xml:space="preserve"> — points taken under Part 4, shown plainly;</w:t>
      </w:r>
    </w:p>
    <w:p>
      <w:pPr>
        <w:pStyle w:val="ListBullet"/>
      </w:pPr>
      <w:r>
        <w:rPr>
          <w:b w:val="0"/>
          <w:i w:val="0"/>
        </w:rPr>
        <w:t xml:space="preserve">Any </w:t>
      </w:r>
      <w:r>
        <w:rPr>
          <w:b/>
          <w:i w:val="0"/>
        </w:rPr>
        <w:t>extra credit</w:t>
      </w:r>
      <w:r>
        <w:rPr>
          <w:b w:val="0"/>
          <w:i w:val="0"/>
        </w:rPr>
        <w:t xml:space="preserve"> earned (below), shown as its own line; and</w:t>
      </w:r>
    </w:p>
    <w:p>
      <w:pPr>
        <w:pStyle w:val="ListBullet"/>
      </w:pPr>
      <w:r>
        <w:rPr>
          <w:b w:val="0"/>
          <w:i w:val="0"/>
        </w:rPr>
        <w:t xml:space="preserve">Your </w:t>
      </w:r>
      <w:r>
        <w:rPr>
          <w:b/>
          <w:i w:val="0"/>
        </w:rPr>
        <w:t>final grade</w:t>
      </w:r>
      <w:r>
        <w:rPr>
          <w:b w:val="0"/>
          <w:i w:val="0"/>
        </w:rPr>
        <w:t xml:space="preserve"> — the honest total of all of it.</w:t>
      </w:r>
    </w:p>
    <w:p>
      <w:pPr>
        <w:pStyle w:val="Heading2"/>
      </w:pPr>
      <w:r>
        <w:t>Voluntary Extra Credit</w:t>
      </w:r>
    </w:p>
    <w:p>
      <w:pPr>
        <w:jc w:val="both"/>
      </w:pPr>
      <w:r>
        <w:rPr>
          <w:b w:val="0"/>
          <w:i w:val="0"/>
        </w:rPr>
        <w:t xml:space="preserve">If you wish — </w:t>
      </w:r>
      <w:r>
        <w:rPr>
          <w:b/>
          <w:i w:val="0"/>
        </w:rPr>
        <w:t>only if you wish</w:t>
      </w:r>
      <w:r>
        <w:rPr>
          <w:b w:val="0"/>
          <w:i w:val="0"/>
        </w:rPr>
        <w:t xml:space="preserve"> — you may earn extra credit:</w:t>
      </w:r>
    </w:p>
    <w:p>
      <w:pPr>
        <w:pStyle w:val="ListBullet"/>
      </w:pPr>
      <w:r>
        <w:rPr>
          <w:b w:val="0"/>
          <w:i w:val="0"/>
        </w:rPr>
        <w:t xml:space="preserve">Write an </w:t>
      </w:r>
      <w:r>
        <w:rPr>
          <w:b/>
          <w:i w:val="0"/>
        </w:rPr>
        <w:t>essay or paper</w:t>
      </w:r>
      <w:r>
        <w:rPr>
          <w:b w:val="0"/>
          <w:i w:val="0"/>
        </w:rPr>
        <w:t xml:space="preserve"> about a topic you are learning, in </w:t>
      </w:r>
      <w:r>
        <w:rPr>
          <w:b/>
          <w:i w:val="0"/>
        </w:rPr>
        <w:t>your own words</w:t>
      </w:r>
      <w:r>
        <w:rPr>
          <w:b w:val="0"/>
          <w:i w:val="0"/>
        </w:rPr>
        <w:t>; or</w:t>
      </w:r>
    </w:p>
    <w:p>
      <w:pPr>
        <w:pStyle w:val="ListBullet"/>
      </w:pPr>
      <w:r>
        <w:rPr>
          <w:b w:val="0"/>
          <w:i w:val="0"/>
        </w:rPr>
        <w:t xml:space="preserve">Create a </w:t>
      </w:r>
      <w:r>
        <w:rPr>
          <w:b/>
          <w:i w:val="0"/>
        </w:rPr>
        <w:t>project of your own choice</w:t>
      </w:r>
      <w:r>
        <w:rPr>
          <w:b w:val="0"/>
          <w:i w:val="0"/>
        </w:rPr>
        <w:t xml:space="preserve"> about a topic — a poster, a presentation, a model, a community resource, artwork with a written explanation: the choice is yours.</w:t>
      </w:r>
    </w:p>
    <w:p>
      <w:pPr>
        <w:jc w:val="both"/>
      </w:pPr>
      <w:r>
        <w:rPr>
          <w:b w:val="0"/>
          <w:i w:val="0"/>
        </w:rPr>
        <w:t xml:space="preserve">Enrolled students submit from their record. Minister Destiny reviews each submission herself and awards the points: </w:t>
      </w:r>
      <w:r>
        <w:rPr>
          <w:b/>
          <w:i w:val="0"/>
        </w:rPr>
        <w:t>1 to 5 points</w:t>
      </w:r>
      <w:r>
        <w:rPr>
          <w:b w:val="0"/>
          <w:i w:val="0"/>
        </w:rPr>
        <w:t xml:space="preserve"> for an essay or paper, by its depth and how truly it is in your own words; </w:t>
      </w:r>
      <w:r>
        <w:rPr>
          <w:b/>
          <w:i w:val="0"/>
        </w:rPr>
        <w:t>1 to 10 points</w:t>
      </w:r>
      <w:r>
        <w:rPr>
          <w:b w:val="0"/>
          <w:i w:val="0"/>
        </w:rPr>
        <w:t xml:space="preserve"> for a project, by its scope and what it shows you learned. Extra credit appears on your report card as its own line, and it can lift a final grade a little — </w:t>
      </w:r>
      <w:r>
        <w:rPr>
          <w:b/>
          <w:i w:val="0"/>
        </w:rPr>
        <w:t>at most +5 points in total</w:t>
      </w:r>
      <w:r>
        <w:rPr>
          <w:b w:val="0"/>
          <w:i w:val="0"/>
        </w:rPr>
        <w:t>. Tests carry the grade; extra credit rewards initiative, and it never replaces learning.</w:t>
      </w:r>
    </w:p>
    <w:p>
      <w:pPr>
        <w:jc w:val="both"/>
      </w:pPr>
      <w:r>
        <w:rPr>
          <w:b w:val="0"/>
          <w:i w:val="0"/>
        </w:rPr>
        <w:t>Extra credit is always voluntary. It is never required, and choosing not to do it never lowers a grade. If you are not enrolled, you may still write and create for your own learning — official extra-credit points live on an enrollment record, like ID cards and certificates. And as Part 2 states: copied work, or anyone else's work, earns no credit.</w:t>
      </w:r>
    </w:p>
    <w:p>
      <w:pPr>
        <w:jc w:val="both"/>
      </w:pPr>
      <w:r>
        <w:rPr>
          <w:b w:val="0"/>
          <w:i w:val="0"/>
        </w:rPr>
        <w:t xml:space="preserve">The school also holds a </w:t>
      </w:r>
      <w:r>
        <w:rPr>
          <w:b/>
          <w:i w:val="0"/>
        </w:rPr>
        <w:t>project event every month</w:t>
      </w:r>
      <w:r>
        <w:rPr>
          <w:b w:val="0"/>
          <w:i w:val="0"/>
        </w:rPr>
        <w:t>: each school has a topic event with a completion date, and you may sign up for it, receive reminders as the date approaches, and submit your essay or project through the school's page. Work that Minister Destiny approves is highlighted under the event's Projects on the school page. Events are voluntary, like all extra credit — and missing a date carries no penalty.</w:t>
      </w:r>
    </w:p>
    <w:p>
      <w:pPr>
        <w:jc w:val="both"/>
      </w:pPr>
      <w:r>
        <w:rPr>
          <w:b/>
          <w:i w:val="0"/>
        </w:rPr>
        <w:t>Your Project ID.</w:t>
      </w:r>
      <w:r>
        <w:rPr>
          <w:b w:val="0"/>
          <w:i w:val="0"/>
        </w:rPr>
        <w:t xml:space="preserve"> When you sign up for an event, the school gives you a </w:t>
      </w:r>
      <w:r>
        <w:rPr>
          <w:b/>
          <w:i w:val="0"/>
        </w:rPr>
        <w:t>Project ID</w:t>
      </w:r>
      <w:r>
        <w:rPr>
          <w:b w:val="0"/>
          <w:i w:val="0"/>
        </w:rPr>
        <w:t xml:space="preserve"> number. It is a separate number from your student ID, and it belongs to you alone — no one else can connect it to you. Always submit your projects under your Project ID — never under your student ID number, and never under your name. Work that appears on the school page under an event's Projects is shown as the work itself, under your Project ID or with nothing attached at all. Your name never appears there — there is no option to show it. Your Project ID is the only identifier anyone will ever see on your work. If you try to submit work using your student ID number or your name instead, the school's system will not accept it. This is for your protection.</w:t>
      </w:r>
    </w:p>
    <w:p>
      <w:r>
        <w:rPr>
          <w:b w:val="0"/>
          <w:i w:val="0"/>
        </w:rPr>
        <w:t>Initials: ______</w:t>
      </w:r>
    </w:p>
    <w:p>
      <w:pPr>
        <w:pStyle w:val="Heading1"/>
      </w:pPr>
      <w:r>
        <w:t>Graduation Policy</w:t>
      </w:r>
    </w:p>
    <w:p>
      <w:pPr>
        <w:jc w:val="both"/>
      </w:pPr>
      <w:r>
        <w:rPr>
          <w:b w:val="0"/>
          <w:i w:val="0"/>
        </w:rPr>
        <w:t xml:space="preserve">This school graduates its students — and because this school is self-taught and self-paced, graduation here is measured against </w:t>
      </w:r>
      <w:r>
        <w:rPr>
          <w:b/>
          <w:i w:val="0"/>
        </w:rPr>
        <w:t>your own plan</w:t>
      </w:r>
      <w:r>
        <w:rPr>
          <w:b w:val="0"/>
          <w:i w:val="0"/>
        </w:rPr>
        <w:t xml:space="preserve">, not against anyone else's clock. No one in this school is behind. Your pace is your pace, and the school honors what </w:t>
      </w:r>
      <w:r>
        <w:rPr>
          <w:b/>
          <w:i w:val="0"/>
        </w:rPr>
        <w:t>you</w:t>
      </w:r>
      <w:r>
        <w:rPr>
          <w:b w:val="0"/>
          <w:i w:val="0"/>
        </w:rPr>
        <w:t xml:space="preserve"> set out to finish. This policy states how graduation works.</w:t>
      </w:r>
    </w:p>
    <w:p>
      <w:pPr>
        <w:pStyle w:val="Heading2"/>
      </w:pPr>
      <w:r>
        <w:t>Plans &amp; Pace</w:t>
      </w:r>
    </w:p>
    <w:p>
      <w:pPr>
        <w:jc w:val="both"/>
      </w:pPr>
      <w:r>
        <w:rPr>
          <w:b w:val="0"/>
          <w:i w:val="0"/>
        </w:rPr>
        <w:t xml:space="preserve">When you enroll, you choose a </w:t>
      </w:r>
      <w:r>
        <w:rPr>
          <w:b/>
          <w:i w:val="0"/>
        </w:rPr>
        <w:t>study plan</w:t>
      </w:r>
      <w:r>
        <w:rPr>
          <w:b w:val="0"/>
          <w:i w:val="0"/>
        </w:rPr>
        <w:t xml:space="preserve">: the courses and topics </w:t>
      </w:r>
      <w:r>
        <w:rPr>
          <w:b/>
          <w:i w:val="0"/>
        </w:rPr>
        <w:t>you</w:t>
      </w:r>
      <w:r>
        <w:rPr>
          <w:b w:val="0"/>
          <w:i w:val="0"/>
        </w:rPr>
        <w:t xml:space="preserve"> decide to take. The plan is yours, and you may change it whenever you wish, as your life and your goals change. You also choose your </w:t>
      </w:r>
      <w:r>
        <w:rPr>
          <w:b/>
          <w:i w:val="0"/>
        </w:rPr>
        <w:t>pace</w:t>
      </w:r>
      <w:r>
        <w:rPr>
          <w:b w:val="0"/>
          <w:i w:val="0"/>
        </w:rPr>
        <w:t xml:space="preserve"> — one course a month, one course every few months, or several courses at once — and you may change that too, at any time. Your pace is a guide for your own planning. It is never a deadline, and it is never a penalty.</w:t>
      </w:r>
    </w:p>
    <w:p>
      <w:pPr>
        <w:jc w:val="both"/>
      </w:pPr>
      <w:r>
        <w:rPr>
          <w:b w:val="0"/>
          <w:i w:val="0"/>
        </w:rPr>
        <w:t xml:space="preserve">There is </w:t>
      </w:r>
      <w:r>
        <w:rPr>
          <w:b/>
          <w:i w:val="0"/>
        </w:rPr>
        <w:t>no deadline to graduate</w:t>
      </w:r>
      <w:r>
        <w:rPr>
          <w:b w:val="0"/>
          <w:i w:val="0"/>
        </w:rPr>
        <w:t>. When you complete your chosen plan — however long your pace takes — you graduate.</w:t>
      </w:r>
    </w:p>
    <w:p>
      <w:pPr>
        <w:pStyle w:val="Heading2"/>
      </w:pPr>
      <w:r>
        <w:t>The Rank Categories</w:t>
      </w:r>
    </w:p>
    <w:p>
      <w:pPr>
        <w:pStyle w:val="Heading3"/>
      </w:pPr>
      <w:r>
        <w:t>Course Ranks</w:t>
      </w:r>
    </w:p>
    <w:p>
      <w:pPr>
        <w:jc w:val="both"/>
      </w:pPr>
      <w:r>
        <w:rPr>
          <w:b w:val="0"/>
          <w:i w:val="0"/>
        </w:rPr>
        <w:t>While you study, you hold a course rank — your standing on the school's four-year path:</w:t>
      </w:r>
    </w:p>
    <w:p>
      <w:pPr>
        <w:pStyle w:val="ListBullet"/>
      </w:pPr>
      <w:r>
        <w:rPr>
          <w:b/>
          <w:i w:val="0"/>
        </w:rPr>
        <w:t>Freshman</w:t>
      </w:r>
      <w:r>
        <w:rPr>
          <w:b w:val="0"/>
          <w:i w:val="0"/>
        </w:rPr>
        <w:t xml:space="preserve"> — Year One of the path.</w:t>
      </w:r>
    </w:p>
    <w:p>
      <w:pPr>
        <w:pStyle w:val="ListBullet"/>
      </w:pPr>
      <w:r>
        <w:rPr>
          <w:b/>
          <w:i w:val="0"/>
        </w:rPr>
        <w:t>Sophomore</w:t>
      </w:r>
      <w:r>
        <w:rPr>
          <w:b w:val="0"/>
          <w:i w:val="0"/>
        </w:rPr>
        <w:t xml:space="preserve"> — Year Two.</w:t>
      </w:r>
    </w:p>
    <w:p>
      <w:pPr>
        <w:pStyle w:val="ListBullet"/>
      </w:pPr>
      <w:r>
        <w:rPr>
          <w:b/>
          <w:i w:val="0"/>
        </w:rPr>
        <w:t>Junior</w:t>
      </w:r>
      <w:r>
        <w:rPr>
          <w:b w:val="0"/>
          <w:i w:val="0"/>
        </w:rPr>
        <w:t xml:space="preserve"> — Year Three.</w:t>
      </w:r>
    </w:p>
    <w:p>
      <w:pPr>
        <w:pStyle w:val="ListBullet"/>
      </w:pPr>
      <w:r>
        <w:rPr>
          <w:b/>
          <w:i w:val="0"/>
        </w:rPr>
        <w:t>Senior</w:t>
      </w:r>
      <w:r>
        <w:rPr>
          <w:b w:val="0"/>
          <w:i w:val="0"/>
        </w:rPr>
        <w:t xml:space="preserve"> — Year Four.</w:t>
      </w:r>
    </w:p>
    <w:p>
      <w:pPr>
        <w:pStyle w:val="Heading3"/>
      </w:pPr>
      <w:r>
        <w:t>Graduation Honors</w:t>
      </w:r>
    </w:p>
    <w:p>
      <w:pPr>
        <w:jc w:val="both"/>
      </w:pPr>
      <w:r>
        <w:rPr>
          <w:b w:val="0"/>
          <w:i w:val="0"/>
        </w:rPr>
        <w:t>When you complete your plan, you graduate with the honor your work has earned:</w:t>
      </w:r>
    </w:p>
    <w:p>
      <w:pPr>
        <w:pStyle w:val="ListBullet"/>
      </w:pPr>
      <w:r>
        <w:rPr>
          <w:b/>
          <w:i w:val="0"/>
        </w:rPr>
        <w:t>Graduate</w:t>
      </w:r>
      <w:r>
        <w:rPr>
          <w:b w:val="0"/>
          <w:i w:val="0"/>
        </w:rPr>
        <w:t xml:space="preserve"> — you completed your chosen study plan.</w:t>
      </w:r>
    </w:p>
    <w:p>
      <w:pPr>
        <w:pStyle w:val="ListBullet"/>
      </w:pPr>
      <w:r>
        <w:rPr>
          <w:b/>
          <w:i w:val="0"/>
        </w:rPr>
        <w:t>Graduate with Honors</w:t>
      </w:r>
      <w:r>
        <w:rPr>
          <w:b w:val="0"/>
          <w:i w:val="0"/>
        </w:rPr>
        <w:t xml:space="preserve"> — you completed your plan with an overall average of </w:t>
      </w:r>
      <w:r>
        <w:rPr>
          <w:b/>
          <w:i w:val="0"/>
        </w:rPr>
        <w:t>90% or higher</w:t>
      </w:r>
      <w:r>
        <w:rPr>
          <w:b w:val="0"/>
          <w:i w:val="0"/>
        </w:rPr>
        <w:t>.</w:t>
      </w:r>
    </w:p>
    <w:p>
      <w:pPr>
        <w:pStyle w:val="ListBullet"/>
      </w:pPr>
      <w:r>
        <w:rPr>
          <w:b/>
          <w:i w:val="0"/>
        </w:rPr>
        <w:t>Graduate with High Honors</w:t>
      </w:r>
      <w:r>
        <w:rPr>
          <w:b w:val="0"/>
          <w:i w:val="0"/>
        </w:rPr>
        <w:t xml:space="preserve"> — you completed your plan with an overall average of </w:t>
      </w:r>
      <w:r>
        <w:rPr>
          <w:b/>
          <w:i w:val="0"/>
        </w:rPr>
        <w:t>95% or higher</w:t>
      </w:r>
      <w:r>
        <w:rPr>
          <w:b w:val="0"/>
          <w:i w:val="0"/>
        </w:rPr>
        <w:t>.</w:t>
      </w:r>
    </w:p>
    <w:p>
      <w:pPr>
        <w:pStyle w:val="ListBullet"/>
      </w:pPr>
      <w:r>
        <w:rPr>
          <w:b/>
          <w:i w:val="0"/>
        </w:rPr>
        <w:t>Graduate with Advanced Standing</w:t>
      </w:r>
      <w:r>
        <w:rPr>
          <w:b w:val="0"/>
          <w:i w:val="0"/>
        </w:rPr>
        <w:t xml:space="preserve"> — you completed your chosen plan </w:t>
      </w:r>
      <w:r>
        <w:rPr>
          <w:b/>
          <w:i w:val="0"/>
        </w:rPr>
        <w:t>and</w:t>
      </w:r>
      <w:r>
        <w:rPr>
          <w:b w:val="0"/>
          <w:i w:val="0"/>
        </w:rPr>
        <w:t xml:space="preserve"> at least one full additional course beyond it.</w:t>
      </w:r>
    </w:p>
    <w:p>
      <w:pPr>
        <w:jc w:val="both"/>
      </w:pPr>
      <w:r>
        <w:rPr>
          <w:b w:val="0"/>
          <w:i w:val="0"/>
        </w:rPr>
        <w:t xml:space="preserve">Your overall average counts </w:t>
      </w:r>
      <w:r>
        <w:rPr>
          <w:b/>
          <w:i w:val="0"/>
        </w:rPr>
        <w:t>everything you completed</w:t>
      </w:r>
      <w:r>
        <w:rPr>
          <w:b w:val="0"/>
          <w:i w:val="0"/>
        </w:rPr>
        <w:t xml:space="preserve"> — in your plan or beyond it. A finished course cannot be hidden by taking it off a plan. Honest work stays on your record, and it counts.</w:t>
      </w:r>
    </w:p>
    <w:p>
      <w:pPr>
        <w:pStyle w:val="Heading3"/>
      </w:pPr>
      <w:r>
        <w:t>Summit Honors</w:t>
      </w:r>
    </w:p>
    <w:p>
      <w:pPr>
        <w:jc w:val="both"/>
      </w:pPr>
      <w:r>
        <w:rPr>
          <w:b w:val="0"/>
          <w:i w:val="0"/>
        </w:rPr>
        <w:t>Two honors stand at the summit of this school, for the student whose pace takes them everywhere:</w:t>
      </w:r>
    </w:p>
    <w:p>
      <w:pPr>
        <w:pStyle w:val="ListBullet"/>
      </w:pPr>
      <w:r>
        <w:rPr>
          <w:b/>
          <w:i w:val="0"/>
        </w:rPr>
        <w:t>High Honors of the School</w:t>
      </w:r>
      <w:r>
        <w:rPr>
          <w:b w:val="0"/>
          <w:i w:val="0"/>
        </w:rPr>
        <w:t xml:space="preserve"> — you completed the </w:t>
      </w:r>
      <w:r>
        <w:rPr>
          <w:b/>
          <w:i w:val="0"/>
        </w:rPr>
        <w:t>entire catalog</w:t>
      </w:r>
      <w:r>
        <w:rPr>
          <w:b w:val="0"/>
          <w:i w:val="0"/>
        </w:rPr>
        <w:t xml:space="preserve"> of the school — every course and every topic, in every category — within </w:t>
      </w:r>
      <w:r>
        <w:rPr>
          <w:b/>
          <w:i w:val="0"/>
        </w:rPr>
        <w:t>four years</w:t>
      </w:r>
      <w:r>
        <w:rPr>
          <w:b w:val="0"/>
          <w:i w:val="0"/>
        </w:rPr>
        <w:t xml:space="preserve"> of enrolling.</w:t>
      </w:r>
    </w:p>
    <w:p>
      <w:pPr>
        <w:pStyle w:val="ListBullet"/>
      </w:pPr>
      <w:r>
        <w:rPr>
          <w:b/>
          <w:i w:val="0"/>
        </w:rPr>
        <w:t>Valedictorian</w:t>
      </w:r>
      <w:r>
        <w:rPr>
          <w:b w:val="0"/>
          <w:i w:val="0"/>
        </w:rPr>
        <w:t xml:space="preserve"> — the school's highest rank: the entire catalog within four years, </w:t>
      </w:r>
      <w:r>
        <w:rPr>
          <w:b/>
          <w:i w:val="0"/>
        </w:rPr>
        <w:t>and</w:t>
      </w:r>
      <w:r>
        <w:rPr>
          <w:b w:val="0"/>
          <w:i w:val="0"/>
        </w:rPr>
        <w:t xml:space="preserve"> an overall average of </w:t>
      </w:r>
      <w:r>
        <w:rPr>
          <w:b/>
          <w:i w:val="0"/>
        </w:rPr>
        <w:t>95% or higher</w:t>
      </w:r>
      <w:r>
        <w:rPr>
          <w:b w:val="0"/>
          <w:i w:val="0"/>
        </w:rPr>
        <w:t>.</w:t>
      </w:r>
    </w:p>
    <w:p>
      <w:pPr>
        <w:jc w:val="both"/>
      </w:pPr>
      <w:r>
        <w:rPr>
          <w:b w:val="0"/>
          <w:i w:val="0"/>
        </w:rPr>
        <w:t>"The entire catalog" means the catalog as it is published in this handbook's appendix. As the school publishes more, the honor grows with it.</w:t>
      </w:r>
    </w:p>
    <w:p>
      <w:pPr>
        <w:pStyle w:val="Heading3"/>
      </w:pPr>
      <w:r>
        <w:t>Service Ranks</w:t>
      </w:r>
    </w:p>
    <w:p>
      <w:pPr>
        <w:jc w:val="both"/>
      </w:pPr>
      <w:r>
        <w:rPr>
          <w:b/>
          <w:i w:val="0"/>
        </w:rPr>
        <w:t>School Ambassador</w:t>
      </w:r>
      <w:r>
        <w:rPr>
          <w:b w:val="0"/>
          <w:i w:val="0"/>
        </w:rPr>
        <w:t xml:space="preserve"> is a rank of service, not of coursework. A graduate who has completed the school's service work and stands in full good conduct may be named a School Ambassador by the Minister; Ambassadors represent the school in their communities, welcome new students, and carry the school's mission outward. The rank is held while the graduate remains in good standing, is honored by Project ID like the other ranks, and may be withdrawn by the Minister.</w:t>
      </w:r>
    </w:p>
    <w:p>
      <w:pPr>
        <w:pStyle w:val="Heading2"/>
      </w:pPr>
      <w:r>
        <w:t>Diplomas &amp; the Graduation Event</w:t>
      </w:r>
    </w:p>
    <w:p>
      <w:pPr>
        <w:jc w:val="both"/>
      </w:pPr>
      <w:r>
        <w:rPr>
          <w:b w:val="0"/>
          <w:i w:val="0"/>
        </w:rPr>
        <w:t xml:space="preserve">Every graduate receives a </w:t>
      </w:r>
      <w:r>
        <w:rPr>
          <w:b/>
          <w:i w:val="0"/>
        </w:rPr>
        <w:t>diploma</w:t>
      </w:r>
      <w:r>
        <w:rPr>
          <w:b w:val="0"/>
          <w:i w:val="0"/>
        </w:rPr>
        <w:t xml:space="preserve"> bearing their name and their rank, issued under the name of the Minister and signed </w:t>
      </w:r>
      <w:r>
        <w:rPr>
          <w:b w:val="0"/>
          <w:i/>
        </w:rPr>
        <w:t>Minister Destiny Marie Morgan, Minister, Minister Destiny Testimony Schools</w:t>
      </w:r>
      <w:r>
        <w:rPr>
          <w:b w:val="0"/>
          <w:i w:val="0"/>
        </w:rPr>
        <w:t>, and the rank is recorded on the graduate's transcript.</w:t>
      </w:r>
    </w:p>
    <w:p>
      <w:pPr>
        <w:jc w:val="both"/>
      </w:pPr>
      <w:r>
        <w:rPr>
          <w:b w:val="0"/>
          <w:i w:val="0"/>
        </w:rPr>
        <w:t xml:space="preserve">Once a year, the school holds a </w:t>
      </w:r>
      <w:r>
        <w:rPr>
          <w:b/>
          <w:i w:val="0"/>
        </w:rPr>
        <w:t>Graduation Event</w:t>
      </w:r>
      <w:r>
        <w:rPr>
          <w:b w:val="0"/>
          <w:i w:val="0"/>
        </w:rPr>
        <w:t xml:space="preserve"> on the school page, honoring the year's graduates. True to this school's privacy rule, graduates are honored </w:t>
      </w:r>
      <w:r>
        <w:rPr>
          <w:b/>
          <w:i w:val="0"/>
        </w:rPr>
        <w:t>by Project ID and rank</w:t>
      </w:r>
      <w:r>
        <w:rPr>
          <w:b w:val="0"/>
          <w:i w:val="0"/>
        </w:rPr>
        <w:t xml:space="preserve"> — names never appear. The event's date is announced on the school page.</w:t>
      </w:r>
    </w:p>
    <w:p>
      <w:pPr>
        <w:pStyle w:val="Heading2"/>
      </w:pPr>
      <w:r>
        <w:t>Credits and Transfer</w:t>
      </w:r>
    </w:p>
    <w:p>
      <w:pPr>
        <w:jc w:val="both"/>
      </w:pPr>
      <w:r>
        <w:rPr>
          <w:b w:val="0"/>
          <w:i w:val="0"/>
        </w:rPr>
        <w:t xml:space="preserve">Credits, certificates, diplomas, and ranks earned at Minister Destiny Testimony Schools belong to this school alone. This school is </w:t>
      </w:r>
      <w:r>
        <w:rPr>
          <w:b/>
          <w:i w:val="0"/>
        </w:rPr>
        <w:t>not accredited</w:t>
      </w:r>
      <w:r>
        <w:rPr>
          <w:b w:val="0"/>
          <w:i w:val="0"/>
        </w:rPr>
        <w:t xml:space="preserve">, and </w:t>
      </w:r>
      <w:r>
        <w:rPr>
          <w:b/>
          <w:i w:val="0"/>
        </w:rPr>
        <w:t>its credits are not transferable</w:t>
      </w:r>
      <w:r>
        <w:rPr>
          <w:b w:val="0"/>
          <w:i w:val="0"/>
        </w:rPr>
        <w:t>: no other school, college, employer, or agency is required to accept them, and students should not expect them to be accepted elsewhere.</w:t>
      </w:r>
    </w:p>
    <w:p>
      <w:pPr>
        <w:jc w:val="both"/>
      </w:pPr>
      <w:r>
        <w:rPr>
          <w:b w:val="0"/>
          <w:i w:val="0"/>
        </w:rPr>
        <w:t>What this school gives is real on its own terms: knowledge, skills, honest records of study, and learning experiences offered freely, as information, to communities that are too often denied these resources.</w:t>
      </w:r>
    </w:p>
    <w:p>
      <w:pPr>
        <w:jc w:val="both"/>
      </w:pPr>
      <w:r>
        <w:rPr>
          <w:b w:val="0"/>
          <w:i w:val="0"/>
        </w:rPr>
        <w:t xml:space="preserve">It is this school's long-term goal to grow, one day, into a fully recognized school whose credits students can carry anywhere. That work is ahead of the school. The school makes </w:t>
      </w:r>
      <w:r>
        <w:rPr>
          <w:b/>
          <w:i w:val="0"/>
        </w:rPr>
        <w:t>no promise</w:t>
      </w:r>
      <w:r>
        <w:rPr>
          <w:b w:val="0"/>
          <w:i w:val="0"/>
        </w:rPr>
        <w:t xml:space="preserve"> — express or implied — that accreditation will be achieved, or that its credits will be accepted by any other institution before then.</w:t>
      </w:r>
    </w:p>
    <w:p>
      <w:pPr>
        <w:pStyle w:val="Heading2"/>
      </w:pPr>
      <w:r>
        <w:t>Community Service</w:t>
      </w:r>
    </w:p>
    <w:p>
      <w:pPr>
        <w:jc w:val="both"/>
      </w:pPr>
      <w:r>
        <w:rPr>
          <w:b w:val="0"/>
          <w:i w:val="0"/>
        </w:rPr>
        <w:t xml:space="preserve">This school serves its communities, and its students are invited to serve theirs. The school page keeps a </w:t>
      </w:r>
      <w:r>
        <w:rPr>
          <w:b/>
          <w:i w:val="0"/>
        </w:rPr>
        <w:t>Community Service</w:t>
      </w:r>
      <w:r>
        <w:rPr>
          <w:b w:val="0"/>
          <w:i w:val="0"/>
        </w:rPr>
        <w:t xml:space="preserve"> section where enrolled students record the service they do in their communities — the hours they give, in their own neighborhoods, in their own way.</w:t>
      </w:r>
    </w:p>
    <w:p>
      <w:pPr>
        <w:jc w:val="both"/>
      </w:pPr>
      <w:r>
        <w:rPr>
          <w:b w:val="0"/>
          <w:i w:val="0"/>
        </w:rPr>
        <w:t xml:space="preserve">The school's goal is </w:t>
      </w:r>
      <w:r>
        <w:rPr>
          <w:b/>
          <w:i w:val="0"/>
        </w:rPr>
        <w:t>10 hours a year</w:t>
      </w:r>
      <w:r>
        <w:rPr>
          <w:b w:val="0"/>
          <w:i w:val="0"/>
        </w:rPr>
        <w:t xml:space="preserve"> — a voluntary goal, held up to honor. It is never a condition of enrollment, and falling short of it is never a penalty. Record only service you truly did; honesty is the whole of this record.</w:t>
      </w:r>
    </w:p>
    <w:p>
      <w:pPr>
        <w:jc w:val="both"/>
      </w:pPr>
      <w:r>
        <w:rPr>
          <w:b/>
          <w:i w:val="0"/>
        </w:rPr>
        <w:t>Community Service Ambassador.</w:t>
      </w:r>
      <w:r>
        <w:rPr>
          <w:b w:val="0"/>
          <w:i w:val="0"/>
        </w:rPr>
        <w:t xml:space="preserve"> A student who completes </w:t>
      </w:r>
      <w:r>
        <w:rPr>
          <w:b/>
          <w:i w:val="0"/>
        </w:rPr>
        <w:t>40 hours or more</w:t>
      </w:r>
      <w:r>
        <w:rPr>
          <w:b w:val="0"/>
          <w:i w:val="0"/>
        </w:rPr>
        <w:t xml:space="preserve"> of community service across their studies becomes eligible to be named a </w:t>
      </w:r>
      <w:r>
        <w:rPr>
          <w:b/>
          <w:i w:val="0"/>
        </w:rPr>
        <w:t>Community Service Ambassador</w:t>
      </w:r>
      <w:r>
        <w:rPr>
          <w:b w:val="0"/>
          <w:i w:val="0"/>
        </w:rPr>
        <w:t xml:space="preserve"> at graduation — the school's thanks for a graduate who served.</w:t>
      </w:r>
    </w:p>
    <w:p>
      <w:pPr>
        <w:pStyle w:val="Heading2"/>
      </w:pPr>
      <w:r>
        <w:t>Apprenticeship Credit</w:t>
      </w:r>
    </w:p>
    <w:p>
      <w:pPr>
        <w:jc w:val="both"/>
      </w:pPr>
      <w:r>
        <w:rPr>
          <w:b w:val="0"/>
          <w:i w:val="0"/>
        </w:rPr>
        <w:t xml:space="preserve">Learning happens beyond this school's pages, too. A student who finds an </w:t>
      </w:r>
      <w:r>
        <w:rPr>
          <w:b/>
          <w:i w:val="0"/>
        </w:rPr>
        <w:t>apprenticeship program</w:t>
      </w:r>
      <w:r>
        <w:rPr>
          <w:b w:val="0"/>
          <w:i w:val="0"/>
        </w:rPr>
        <w:t xml:space="preserve"> related to a topic they study here may earn credit for it toward graduation.</w:t>
      </w:r>
    </w:p>
    <w:p>
      <w:pPr>
        <w:jc w:val="both"/>
      </w:pPr>
      <w:r>
        <w:rPr>
          <w:b w:val="0"/>
          <w:i w:val="0"/>
        </w:rPr>
        <w:t xml:space="preserve">The proof is the company's own </w:t>
      </w:r>
      <w:r>
        <w:rPr>
          <w:b/>
          <w:i w:val="0"/>
        </w:rPr>
        <w:t>letterhead</w:t>
      </w:r>
      <w:r>
        <w:rPr>
          <w:b w:val="0"/>
          <w:i w:val="0"/>
        </w:rPr>
        <w:t xml:space="preserve">: the student uploads it to their record on the school page, with the program's name, the topic it relates to, and the dates and hours worked. Credit is awarded on the </w:t>
      </w:r>
      <w:r>
        <w:rPr>
          <w:b/>
          <w:i w:val="0"/>
        </w:rPr>
        <w:t>Minister's approval</w:t>
      </w:r>
      <w:r>
        <w:rPr>
          <w:b w:val="0"/>
          <w:i w:val="0"/>
        </w:rPr>
        <w:t xml:space="preserve">: an approved apprenticeship satisfies the related topic in the student's plan — or, when it maps to no topic in the plan, counts toward </w:t>
      </w:r>
      <w:r>
        <w:rPr>
          <w:b/>
          <w:i w:val="0"/>
        </w:rPr>
        <w:t>Advanced Standing</w:t>
      </w:r>
      <w:r>
        <w:rPr>
          <w:b w:val="0"/>
          <w:i w:val="0"/>
        </w:rPr>
        <w:t xml:space="preserve"> — and it appears on the transcript as apprenticeship credit, with its hours.</w:t>
      </w:r>
    </w:p>
    <w:p>
      <w:pPr>
        <w:jc w:val="both"/>
      </w:pPr>
      <w:r>
        <w:rPr>
          <w:b w:val="0"/>
          <w:i w:val="0"/>
        </w:rPr>
        <w:t>Only real apprenticeships, with real proof. A letterhead that does not check out earns nothing.</w:t>
      </w:r>
    </w:p>
    <w:p>
      <w:pPr>
        <w:pStyle w:val="Heading1"/>
      </w:pPr>
      <w:r>
        <w:t>Part 6 — Leaving the School</w:t>
      </w:r>
    </w:p>
    <w:p>
      <w:pPr>
        <w:jc w:val="both"/>
      </w:pPr>
      <w:r>
        <w:rPr>
          <w:b w:val="0"/>
          <w:i w:val="0"/>
        </w:rPr>
        <w:t xml:space="preserve">Leaving is your choice, at any time. You do not have to ask anyone, and you do not need anyone's permission. On your own page there is an </w:t>
      </w:r>
      <w:r>
        <w:rPr>
          <w:b/>
          <w:i w:val="0"/>
        </w:rPr>
        <w:t>Unenroll button</w:t>
      </w:r>
      <w:r>
        <w:rPr>
          <w:b w:val="0"/>
          <w:i w:val="0"/>
        </w:rPr>
        <w:t>: press it, and you unenroll yourself — no fee, no penalty, and no waiting.</w:t>
      </w:r>
    </w:p>
    <w:p>
      <w:pPr>
        <w:jc w:val="both"/>
      </w:pPr>
      <w:r>
        <w:rPr>
          <w:b w:val="0"/>
          <w:i w:val="0"/>
        </w:rPr>
        <w:t xml:space="preserve">Before you finish, the button asks you </w:t>
      </w:r>
      <w:r>
        <w:rPr>
          <w:b/>
          <w:i w:val="0"/>
        </w:rPr>
        <w:t>three short questions</w:t>
      </w:r>
      <w:r>
        <w:rPr>
          <w:b w:val="0"/>
          <w:i w:val="0"/>
        </w:rPr>
        <w:t xml:space="preserve">: why you are leaving; whether your leaving is </w:t>
      </w:r>
      <w:r>
        <w:rPr>
          <w:b/>
          <w:i w:val="0"/>
        </w:rPr>
        <w:t>temporary or permanent</w:t>
      </w:r>
      <w:r>
        <w:rPr>
          <w:b w:val="0"/>
          <w:i w:val="0"/>
        </w:rPr>
        <w:t xml:space="preserve">; and whether you think you will return one day. These questions are not asked to stop you — nothing you answer can block your leaving. They are asked for one honest reason: </w:t>
      </w:r>
      <w:r>
        <w:rPr>
          <w:b/>
          <w:i w:val="0"/>
        </w:rPr>
        <w:t>your answers decide how your school records are filed.</w:t>
      </w:r>
    </w:p>
    <w:p>
      <w:pPr>
        <w:jc w:val="both"/>
      </w:pPr>
      <w:r>
        <w:rPr>
          <w:b/>
          <w:i w:val="0"/>
        </w:rPr>
        <w:t>If your leaving is temporary — or you think you may return</w:t>
      </w:r>
      <w:r>
        <w:rPr>
          <w:b w:val="0"/>
          <w:i w:val="0"/>
        </w:rPr>
        <w:t xml:space="preserve"> — your record is filed </w:t>
      </w:r>
      <w:r>
        <w:rPr>
          <w:b/>
          <w:i w:val="0"/>
        </w:rPr>
        <w:t>open, "on leave."</w:t>
      </w:r>
      <w:r>
        <w:rPr>
          <w:b w:val="0"/>
          <w:i w:val="0"/>
        </w:rPr>
        <w:t xml:space="preserve"> Your student ID number stays yours, and it stays live. Your progress, your certificates, and your points stay exactly as they are, waiting for you. If you come back, you return under the </w:t>
      </w:r>
      <w:r>
        <w:rPr>
          <w:b/>
          <w:i w:val="0"/>
        </w:rPr>
        <w:t>same student ID number</w:t>
      </w:r>
      <w:r>
        <w:rPr>
          <w:b w:val="0"/>
          <w:i w:val="0"/>
        </w:rPr>
        <w:t>: there is never a second record for you, and never a conflict.</w:t>
      </w:r>
    </w:p>
    <w:p>
      <w:pPr>
        <w:jc w:val="both"/>
      </w:pPr>
      <w:r>
        <w:rPr>
          <w:b/>
          <w:i w:val="0"/>
        </w:rPr>
        <w:t>If your leaving is permanent</w:t>
      </w:r>
      <w:r>
        <w:rPr>
          <w:b w:val="0"/>
          <w:i w:val="0"/>
        </w:rPr>
        <w:t xml:space="preserve"> — your record is filed </w:t>
      </w:r>
      <w:r>
        <w:rPr>
          <w:b/>
          <w:i w:val="0"/>
        </w:rPr>
        <w:t>closed, "withdrawn,"</w:t>
      </w:r>
      <w:r>
        <w:rPr>
          <w:b w:val="0"/>
          <w:i w:val="0"/>
        </w:rPr>
        <w:t xml:space="preserve"> and kept as a ministry record. Even then, your student ID number is never given to anyone else. It remains yours, and yours only — and if life ever brings you back to this school, you will return under that same number.</w:t>
      </w:r>
    </w:p>
    <w:p>
      <w:pPr>
        <w:jc w:val="both"/>
      </w:pPr>
      <w:r>
        <w:rPr>
          <w:b w:val="0"/>
          <w:i w:val="0"/>
        </w:rPr>
        <w:t>Unenrolling ends your enrollment. Your Study Hall posting ends, and your certificate access on the school page ends. What you have learned is yours, and it stays yours.</w:t>
      </w:r>
    </w:p>
    <w:p>
      <w:pPr>
        <w:jc w:val="both"/>
      </w:pPr>
      <w:r>
        <w:rPr>
          <w:b/>
          <w:i w:val="0"/>
        </w:rPr>
        <w:t>Your closing package.</w:t>
      </w:r>
      <w:r>
        <w:rPr>
          <w:b w:val="0"/>
          <w:i w:val="0"/>
        </w:rPr>
        <w:t xml:space="preserve"> When you unenroll, the school emails you your documents, for your own keeping: </w:t>
      </w:r>
      <w:r>
        <w:rPr>
          <w:b/>
          <w:i w:val="0"/>
        </w:rPr>
        <w:t>every certificate of completion</w:t>
      </w:r>
      <w:r>
        <w:rPr>
          <w:b w:val="0"/>
          <w:i w:val="0"/>
        </w:rPr>
        <w:t xml:space="preserve"> you have earned; your </w:t>
      </w:r>
      <w:r>
        <w:rPr>
          <w:b/>
          <w:i w:val="0"/>
        </w:rPr>
        <w:t>progress report and report card</w:t>
      </w:r>
      <w:r>
        <w:rPr>
          <w:b w:val="0"/>
          <w:i w:val="0"/>
        </w:rPr>
        <w:t xml:space="preserve">; and your </w:t>
      </w:r>
      <w:r>
        <w:rPr>
          <w:b/>
          <w:i w:val="0"/>
        </w:rPr>
        <w:t>transcript</w:t>
      </w:r>
      <w:r>
        <w:rPr>
          <w:b w:val="0"/>
          <w:i w:val="0"/>
        </w:rPr>
        <w:t xml:space="preserve"> — the official record of the courses you completed and the grades you earned, issued under the name of the Minister. They are yours to keep, forever, whether or not you ever return.</w:t>
      </w:r>
    </w:p>
    <w:p>
      <w:pPr>
        <w:pStyle w:val="Heading2"/>
      </w:pPr>
      <w:r>
        <w:t>The Withdrawal Process, Step by Step</w:t>
      </w:r>
    </w:p>
    <w:p>
      <w:pPr>
        <w:jc w:val="both"/>
      </w:pPr>
      <w:r>
        <w:rPr>
          <w:b w:val="0"/>
          <w:i w:val="0"/>
        </w:rPr>
        <w:t xml:space="preserve">Leaving this school has a name: it is called the </w:t>
      </w:r>
      <w:r>
        <w:rPr>
          <w:b/>
          <w:i w:val="0"/>
        </w:rPr>
        <w:t>withdrawal process</w:t>
      </w:r>
      <w:r>
        <w:rPr>
          <w:b w:val="0"/>
          <w:i w:val="0"/>
        </w:rPr>
        <w:t>. Here it is, step by step, so nothing about it is ever unclear:</w:t>
      </w:r>
    </w:p>
    <w:p>
      <w:pPr>
        <w:jc w:val="both"/>
      </w:pPr>
      <w:r>
        <w:rPr>
          <w:b w:val="0"/>
          <w:i w:val="0"/>
        </w:rPr>
        <w:t xml:space="preserve">1. </w:t>
      </w:r>
      <w:r>
        <w:rPr>
          <w:b/>
          <w:i w:val="0"/>
        </w:rPr>
        <w:t>Press the Unenroll button</w:t>
      </w:r>
      <w:r>
        <w:rPr>
          <w:b w:val="0"/>
          <w:i w:val="0"/>
        </w:rPr>
        <w:t xml:space="preserve"> on your own page. Leaving is yours to do — no asking, no permission, no fee, and no waiting.</w:t>
      </w:r>
    </w:p>
    <w:p>
      <w:pPr>
        <w:jc w:val="both"/>
      </w:pPr>
      <w:r>
        <w:rPr>
          <w:b w:val="0"/>
          <w:i w:val="0"/>
        </w:rPr>
        <w:t xml:space="preserve">2. </w:t>
      </w:r>
      <w:r>
        <w:rPr>
          <w:b/>
          <w:i w:val="0"/>
        </w:rPr>
        <w:t>Answer the three questions</w:t>
      </w:r>
      <w:r>
        <w:rPr>
          <w:b w:val="0"/>
          <w:i w:val="0"/>
        </w:rPr>
        <w:t>: why you are leaving; whether your leaving is temporary or permanent; and whether you think you will return one day. Your answers can never block your leaving — they only decide how your record is filed.</w:t>
      </w:r>
    </w:p>
    <w:p>
      <w:pPr>
        <w:jc w:val="both"/>
      </w:pPr>
      <w:r>
        <w:rPr>
          <w:b w:val="0"/>
          <w:i w:val="0"/>
        </w:rPr>
        <w:t xml:space="preserve">3. </w:t>
      </w:r>
      <w:r>
        <w:rPr>
          <w:b/>
          <w:i w:val="0"/>
        </w:rPr>
        <w:t>Your record is filed by your answers</w:t>
      </w:r>
      <w:r>
        <w:rPr>
          <w:b w:val="0"/>
          <w:i w:val="0"/>
        </w:rPr>
        <w:t xml:space="preserve">: filed open, </w:t>
      </w:r>
      <w:r>
        <w:rPr>
          <w:b/>
          <w:i w:val="0"/>
        </w:rPr>
        <w:t>"on leave,"</w:t>
      </w:r>
      <w:r>
        <w:rPr>
          <w:b w:val="0"/>
          <w:i w:val="0"/>
        </w:rPr>
        <w:t xml:space="preserve"> if your leaving is temporary or you may return; filed closed, </w:t>
      </w:r>
      <w:r>
        <w:rPr>
          <w:b/>
          <w:i w:val="0"/>
        </w:rPr>
        <w:t>"withdrawn,"</w:t>
      </w:r>
      <w:r>
        <w:rPr>
          <w:b w:val="0"/>
          <w:i w:val="0"/>
        </w:rPr>
        <w:t xml:space="preserve"> if your leaving is permanent.</w:t>
      </w:r>
    </w:p>
    <w:p>
      <w:pPr>
        <w:jc w:val="both"/>
      </w:pPr>
      <w:r>
        <w:rPr>
          <w:b w:val="0"/>
          <w:i w:val="0"/>
        </w:rPr>
        <w:t xml:space="preserve">4. </w:t>
      </w:r>
      <w:r>
        <w:rPr>
          <w:b/>
          <w:i w:val="0"/>
        </w:rPr>
        <w:t>Your Study Hall posting ends, and your certificate access on the school page ends.</w:t>
      </w:r>
    </w:p>
    <w:p>
      <w:pPr>
        <w:jc w:val="both"/>
      </w:pPr>
      <w:r>
        <w:rPr>
          <w:b w:val="0"/>
          <w:i w:val="0"/>
        </w:rPr>
        <w:t xml:space="preserve">5. </w:t>
      </w:r>
      <w:r>
        <w:rPr>
          <w:b/>
          <w:i w:val="0"/>
        </w:rPr>
        <w:t>Your closing package arrives by email</w:t>
      </w:r>
      <w:r>
        <w:rPr>
          <w:b w:val="0"/>
          <w:i w:val="0"/>
        </w:rPr>
        <w:t xml:space="preserve"> — every certificate of completion you have earned, your progress report and report card, and your transcript — yours to keep, forever.</w:t>
      </w:r>
    </w:p>
    <w:p>
      <w:pPr>
        <w:jc w:val="both"/>
      </w:pPr>
      <w:r>
        <w:rPr>
          <w:b w:val="0"/>
          <w:i w:val="0"/>
        </w:rPr>
        <w:t xml:space="preserve">6. </w:t>
      </w:r>
      <w:r>
        <w:rPr>
          <w:b/>
          <w:i w:val="0"/>
        </w:rPr>
        <w:t>Your student ID number stays yours</w:t>
      </w:r>
      <w:r>
        <w:rPr>
          <w:b w:val="0"/>
          <w:i w:val="0"/>
        </w:rPr>
        <w:t xml:space="preserve"> in the school's records. It is never given to anyone else — and if you ever return, you return under that same number.</w:t>
      </w:r>
    </w:p>
    <w:p>
      <w:pPr>
        <w:jc w:val="both"/>
      </w:pPr>
      <w:r>
        <w:rPr>
          <w:b w:val="0"/>
          <w:i w:val="0"/>
        </w:rPr>
        <w:t xml:space="preserve">One thing is stated honestly here, upfront: </w:t>
      </w:r>
      <w:r>
        <w:rPr>
          <w:b/>
          <w:i w:val="0"/>
        </w:rPr>
        <w:t>Minister Destiny keeps the historical record of your enrollment as a ministry record</w:t>
      </w:r>
      <w:r>
        <w:rPr>
          <w:b w:val="0"/>
          <w:i w:val="0"/>
        </w:rPr>
        <w:t xml:space="preserve"> — that you were a student here, and the record of your time as one. It is kept privately, under Part 7. It is never published, and it is never sold. Unenrolling ends your enrollment; it does not erase the ministry's record that the enrollment existed.</w:t>
      </w:r>
    </w:p>
    <w:p>
      <w:pPr>
        <w:jc w:val="both"/>
      </w:pPr>
      <w:r>
        <w:rPr>
          <w:b w:val="0"/>
          <w:i w:val="0"/>
        </w:rPr>
        <w:t xml:space="preserve">And before you go, hear this from the school: </w:t>
      </w:r>
      <w:r>
        <w:rPr>
          <w:b/>
          <w:i w:val="0"/>
        </w:rPr>
        <w:t>thank you for being a student here.</w:t>
      </w:r>
      <w:r>
        <w:rPr>
          <w:b w:val="0"/>
          <w:i w:val="0"/>
        </w:rPr>
        <w:t xml:space="preserve"> We are glad you came, and glad for everything you learned while you were with us. Wherever your road leads next, we wish you </w:t>
      </w:r>
      <w:r>
        <w:rPr>
          <w:b/>
          <w:i w:val="0"/>
        </w:rPr>
        <w:t>peace and blessings on your journey in life</w:t>
      </w:r>
      <w:r>
        <w:rPr>
          <w:b w:val="0"/>
          <w:i w:val="0"/>
        </w:rPr>
        <w:t xml:space="preserve"> — and if that road ever leads back here, your number, and your place, will be waiting.</w:t>
      </w:r>
    </w:p>
    <w:p>
      <w:r>
        <w:rPr>
          <w:b w:val="0"/>
          <w:i w:val="0"/>
        </w:rPr>
        <w:t>Initials: ______</w:t>
      </w:r>
    </w:p>
    <w:p>
      <w:pPr>
        <w:pStyle w:val="Heading1"/>
      </w:pPr>
      <w:r>
        <w:t>Part 7 — Privacy &amp; Records</w:t>
      </w:r>
    </w:p>
    <w:p>
      <w:pPr>
        <w:jc w:val="both"/>
      </w:pPr>
      <w:r>
        <w:rPr>
          <w:b w:val="0"/>
          <w:i w:val="0"/>
        </w:rPr>
        <w:t>Your privacy matters. This part is the school's privacy policy, in plain words: what the school collects and why, what it never collects, and how your records are kept.</w:t>
      </w:r>
    </w:p>
    <w:p>
      <w:pPr>
        <w:pStyle w:val="Heading2"/>
      </w:pPr>
      <w:r>
        <w:t>What the School Collects — and Why</w:t>
      </w:r>
    </w:p>
    <w:p>
      <w:pPr>
        <w:jc w:val="both"/>
      </w:pPr>
      <w:r>
        <w:rPr>
          <w:b w:val="0"/>
          <w:i w:val="0"/>
        </w:rPr>
        <w:t>The school collects only what it needs to enroll you, to teach you, and to keep honest records of your work:</w:t>
      </w:r>
    </w:p>
    <w:p>
      <w:pPr>
        <w:pStyle w:val="ListBullet"/>
      </w:pPr>
      <w:r>
        <w:rPr>
          <w:b/>
          <w:i w:val="0"/>
        </w:rPr>
        <w:t>Your name and your email</w:t>
      </w:r>
      <w:r>
        <w:rPr>
          <w:b w:val="0"/>
          <w:i w:val="0"/>
        </w:rPr>
        <w:t xml:space="preserve"> — to keep your enrollment record; to send your student ID card, your certificates, your reports, and your transcript; and to reach you about your record.</w:t>
      </w:r>
    </w:p>
    <w:p>
      <w:pPr>
        <w:pStyle w:val="ListBullet"/>
      </w:pPr>
      <w:r>
        <w:rPr>
          <w:b/>
          <w:i w:val="0"/>
        </w:rPr>
        <w:t>Your phone number — only if you choose to give it.</w:t>
      </w:r>
      <w:r>
        <w:rPr>
          <w:b w:val="0"/>
          <w:i w:val="0"/>
        </w:rPr>
        <w:t xml:space="preserve"> It is optional, never required.</w:t>
      </w:r>
    </w:p>
    <w:p>
      <w:pPr>
        <w:pStyle w:val="ListBullet"/>
      </w:pPr>
      <w:r>
        <w:rPr>
          <w:b/>
          <w:i w:val="0"/>
        </w:rPr>
        <w:t>Your school, your student ID number, and your enrollment date</w:t>
      </w:r>
      <w:r>
        <w:rPr>
          <w:b w:val="0"/>
          <w:i w:val="0"/>
        </w:rPr>
        <w:t xml:space="preserve"> — the number that identifies your record, from the day you enroll.</w:t>
      </w:r>
    </w:p>
    <w:p>
      <w:pPr>
        <w:pStyle w:val="ListBullet"/>
      </w:pPr>
      <w:r>
        <w:rPr>
          <w:b/>
          <w:i w:val="0"/>
        </w:rPr>
        <w:t>Your age group</w:t>
      </w:r>
      <w:r>
        <w:rPr>
          <w:b w:val="0"/>
          <w:i w:val="0"/>
        </w:rPr>
        <w:t xml:space="preserve"> — to place you in the right school. The school never asks for your birthdate (Part 1).</w:t>
      </w:r>
    </w:p>
    <w:p>
      <w:pPr>
        <w:pStyle w:val="ListBullet"/>
      </w:pPr>
      <w:r>
        <w:rPr>
          <w:b/>
          <w:i w:val="0"/>
        </w:rPr>
        <w:t>Your photo</w:t>
      </w:r>
      <w:r>
        <w:rPr>
          <w:b w:val="0"/>
          <w:i w:val="0"/>
        </w:rPr>
        <w:t xml:space="preserve"> — for your student ID card (see "Your Photo," below).</w:t>
      </w:r>
    </w:p>
    <w:p>
      <w:pPr>
        <w:pStyle w:val="ListBullet"/>
      </w:pPr>
      <w:r>
        <w:rPr>
          <w:b/>
          <w:i w:val="0"/>
        </w:rPr>
        <w:t>Your learning record</w:t>
      </w:r>
      <w:r>
        <w:rPr>
          <w:b w:val="0"/>
          <w:i w:val="0"/>
        </w:rPr>
        <w:t xml:space="preserve"> — the courses and units you complete, your test scores, the certificates you earn, and your report cards: the official record of your work.</w:t>
      </w:r>
    </w:p>
    <w:p>
      <w:pPr>
        <w:pStyle w:val="ListBullet"/>
      </w:pPr>
      <w:r>
        <w:rPr>
          <w:b/>
          <w:i w:val="0"/>
        </w:rPr>
        <w:t>Your conduct record</w:t>
      </w:r>
      <w:r>
        <w:rPr>
          <w:b w:val="0"/>
          <w:i w:val="0"/>
        </w:rPr>
        <w:t xml:space="preserve"> — if a violation happens under Part 4, the school records only the category, the date, and the points. Never the words used.</w:t>
      </w:r>
    </w:p>
    <w:p>
      <w:pPr>
        <w:pStyle w:val="ListBullet"/>
      </w:pPr>
      <w:r>
        <w:rPr>
          <w:b/>
          <w:i w:val="0"/>
        </w:rPr>
        <w:t>Your School Mail</w:t>
      </w:r>
      <w:r>
        <w:rPr>
          <w:b w:val="0"/>
          <w:i w:val="0"/>
        </w:rPr>
        <w:t xml:space="preserve"> — the messages between you and the Minister's office, and the project files you send with them. School Mail is part of your student record (see "School Mail," below).</w:t>
      </w:r>
    </w:p>
    <w:p>
      <w:pPr>
        <w:jc w:val="both"/>
      </w:pPr>
      <w:r>
        <w:rPr>
          <w:b w:val="0"/>
          <w:i w:val="0"/>
        </w:rPr>
        <w:t>Nothing is collected for advertising. Nothing is collected to sell. If the school does not need it to run the school and keep your record, the school does not collect it.</w:t>
      </w:r>
    </w:p>
    <w:p>
      <w:pPr>
        <w:pStyle w:val="Heading2"/>
      </w:pPr>
      <w:r>
        <w:t>What the School Never Collects</w:t>
      </w:r>
    </w:p>
    <w:p>
      <w:pPr>
        <w:pStyle w:val="ListBullet"/>
      </w:pPr>
      <w:r>
        <w:rPr>
          <w:b/>
          <w:i w:val="0"/>
        </w:rPr>
        <w:t>Birthdates</w:t>
      </w:r>
      <w:r>
        <w:rPr>
          <w:b w:val="0"/>
          <w:i w:val="0"/>
        </w:rPr>
        <w:t xml:space="preserve"> — never asked for, never stored.</w:t>
      </w:r>
    </w:p>
    <w:p>
      <w:pPr>
        <w:pStyle w:val="ListBullet"/>
      </w:pPr>
      <w:r>
        <w:rPr>
          <w:b/>
          <w:i w:val="0"/>
        </w:rPr>
        <w:t>ID document numbers</w:t>
      </w:r>
      <w:r>
        <w:rPr>
          <w:b w:val="0"/>
          <w:i w:val="0"/>
        </w:rPr>
        <w:t xml:space="preserve"> — the school never records the number of any government document.</w:t>
      </w:r>
    </w:p>
    <w:p>
      <w:pPr>
        <w:pStyle w:val="ListBullet"/>
      </w:pPr>
      <w:r>
        <w:rPr>
          <w:b/>
          <w:i w:val="0"/>
        </w:rPr>
        <w:t>Copies of documents</w:t>
      </w:r>
      <w:r>
        <w:rPr>
          <w:b w:val="0"/>
          <w:i w:val="0"/>
        </w:rPr>
        <w:t xml:space="preserve"> — nothing of yours is copied, photographed, or kept.</w:t>
      </w:r>
    </w:p>
    <w:p>
      <w:pPr>
        <w:pStyle w:val="ListBullet"/>
      </w:pPr>
      <w:r>
        <w:rPr>
          <w:b/>
          <w:i w:val="0"/>
        </w:rPr>
        <w:t>Payment information</w:t>
      </w:r>
      <w:r>
        <w:rPr>
          <w:b w:val="0"/>
          <w:i w:val="0"/>
        </w:rPr>
        <w:t xml:space="preserve"> — this school is free. No card numbers, no bank accounts, no payment details of any kind are ever asked for or kept.</w:t>
      </w:r>
    </w:p>
    <w:p>
      <w:pPr>
        <w:pStyle w:val="Heading2"/>
      </w:pPr>
      <w:r>
        <w:t>Your Photo</w:t>
      </w:r>
    </w:p>
    <w:p>
      <w:pPr>
        <w:jc w:val="both"/>
      </w:pPr>
      <w:r>
        <w:rPr>
          <w:b w:val="0"/>
          <w:i w:val="0"/>
        </w:rPr>
        <w:t xml:space="preserve">Your photo is used </w:t>
      </w:r>
      <w:r>
        <w:rPr>
          <w:b/>
          <w:i w:val="0"/>
        </w:rPr>
        <w:t>only</w:t>
      </w:r>
      <w:r>
        <w:rPr>
          <w:b w:val="0"/>
          <w:i w:val="0"/>
        </w:rPr>
        <w:t xml:space="preserve"> for your student ID card and your enrollment record. It is never published, never shared, and never used for anything else.</w:t>
      </w:r>
    </w:p>
    <w:p>
      <w:pPr>
        <w:pStyle w:val="Heading2"/>
      </w:pPr>
      <w:r>
        <w:t>How Your Record Is Kept</w:t>
      </w:r>
    </w:p>
    <w:p>
      <w:pPr>
        <w:pStyle w:val="ListBullet"/>
      </w:pPr>
      <w:r>
        <w:rPr>
          <w:b w:val="0"/>
          <w:i w:val="0"/>
        </w:rPr>
        <w:t>Your records are kept backend-only — held privately, for ministry and official records.</w:t>
      </w:r>
    </w:p>
    <w:p>
      <w:pPr>
        <w:pStyle w:val="ListBullet"/>
      </w:pPr>
      <w:r>
        <w:rPr>
          <w:b w:val="0"/>
          <w:i w:val="0"/>
        </w:rPr>
        <w:t xml:space="preserve">They are </w:t>
      </w:r>
      <w:r>
        <w:rPr>
          <w:b/>
          <w:i w:val="0"/>
        </w:rPr>
        <w:t>never published</w:t>
      </w:r>
      <w:r>
        <w:rPr>
          <w:b w:val="0"/>
          <w:i w:val="0"/>
        </w:rPr>
        <w:t>.</w:t>
      </w:r>
    </w:p>
    <w:p>
      <w:pPr>
        <w:pStyle w:val="ListBullet"/>
      </w:pPr>
      <w:r>
        <w:rPr>
          <w:b w:val="0"/>
          <w:i w:val="0"/>
        </w:rPr>
        <w:t xml:space="preserve">They are </w:t>
      </w:r>
      <w:r>
        <w:rPr>
          <w:b/>
          <w:i w:val="0"/>
        </w:rPr>
        <w:t>never sold</w:t>
      </w:r>
      <w:r>
        <w:rPr>
          <w:b w:val="0"/>
          <w:i w:val="0"/>
        </w:rPr>
        <w:t>.</w:t>
      </w:r>
    </w:p>
    <w:p>
      <w:pPr>
        <w:jc w:val="both"/>
      </w:pPr>
      <w:r>
        <w:rPr>
          <w:b w:val="0"/>
          <w:i w:val="0"/>
        </w:rPr>
        <w:t>Your day-to-day study progress, as explained earlier in this handbook, stays on your own device. The ministry's records and your own learning progress are two different things, and both are treated with care.</w:t>
      </w:r>
    </w:p>
    <w:p>
      <w:pPr>
        <w:pStyle w:val="Heading2"/>
      </w:pPr>
      <w:r>
        <w:t>School Mail</w:t>
      </w:r>
    </w:p>
    <w:p>
      <w:pPr>
        <w:jc w:val="both"/>
      </w:pPr>
      <w:r>
        <w:rPr>
          <w:b w:val="0"/>
          <w:i w:val="0"/>
        </w:rPr>
        <w:t xml:space="preserve">School Mail is the school's own mailbox, </w:t>
      </w:r>
      <w:r>
        <w:rPr>
          <w:b/>
          <w:i w:val="0"/>
        </w:rPr>
        <w:t>inside the school only</w:t>
      </w:r>
      <w:r>
        <w:rPr>
          <w:b w:val="0"/>
          <w:i w:val="0"/>
        </w:rPr>
        <w:t xml:space="preserve">. It is not email: nothing in it can be sent to or received from any outside address. Your mailbox is addressed by your </w:t>
      </w:r>
      <w:r>
        <w:rPr>
          <w:b/>
          <w:i w:val="0"/>
        </w:rPr>
        <w:t>student ID number</w:t>
      </w:r>
      <w:r>
        <w:rPr>
          <w:b w:val="0"/>
          <w:i w:val="0"/>
        </w:rPr>
        <w:t xml:space="preserve"> — there is no email address to give out — and the only person who can write to you there is the Minister's office. Students cannot mail each other.</w:t>
      </w:r>
    </w:p>
    <w:p>
      <w:pPr>
        <w:jc w:val="both"/>
      </w:pPr>
      <w:r>
        <w:rPr>
          <w:b w:val="0"/>
          <w:i w:val="0"/>
        </w:rPr>
        <w:t xml:space="preserve">Your School Mail is </w:t>
      </w:r>
      <w:r>
        <w:rPr>
          <w:b/>
          <w:i w:val="0"/>
        </w:rPr>
        <w:t>kept as part of your student record</w:t>
      </w:r>
      <w:r>
        <w:rPr>
          <w:b w:val="0"/>
          <w:i w:val="0"/>
        </w:rPr>
        <w:t>, under everything this part has said: it is held privately, it is never published, and it is never sold. The project files you send through School Mail are kept the same way — they are private records, never published and never shown to anyone else.</w:t>
      </w:r>
    </w:p>
    <w:p>
      <w:pPr>
        <w:jc w:val="both"/>
      </w:pPr>
      <w:r>
        <w:rPr>
          <w:b w:val="0"/>
          <w:i w:val="0"/>
        </w:rPr>
        <w:t xml:space="preserve">The only email School Mail ever causes outside the school is a short notice saying only that a message is waiting. It never carries what any message says. There is one exception, and it exists for your protection: if you flag a message as a </w:t>
      </w:r>
      <w:r>
        <w:rPr>
          <w:b/>
          <w:i w:val="0"/>
        </w:rPr>
        <w:t>safety issue</w:t>
      </w:r>
      <w:r>
        <w:rPr>
          <w:b w:val="0"/>
          <w:i w:val="0"/>
        </w:rPr>
        <w:t>, the message is also sent to Minister Destiny's own email at once, so she sees it without delay.</w:t>
      </w:r>
    </w:p>
    <w:p>
      <w:pPr>
        <w:pStyle w:val="Heading2"/>
      </w:pPr>
      <w:r>
        <w:t>Records and the Authorities</w:t>
      </w:r>
    </w:p>
    <w:p>
      <w:pPr>
        <w:jc w:val="both"/>
      </w:pPr>
      <w:r>
        <w:rPr>
          <w:b w:val="0"/>
          <w:i w:val="0"/>
        </w:rPr>
        <w:t>These are ministry records, and they are kept honestly. Minister Destiny keeps them so that, if the authorities ever lawfully require the school's records, the ministry can provide them. That is part of keeping true records — and it is stated here plainly, so there are no surprises.</w:t>
      </w:r>
    </w:p>
    <w:p>
      <w:pPr>
        <w:pStyle w:val="Heading2"/>
      </w:pPr>
      <w:r>
        <w:t>How Long Your Records Are Kept</w:t>
      </w:r>
    </w:p>
    <w:p>
      <w:pPr>
        <w:jc w:val="both"/>
      </w:pPr>
      <w:r>
        <w:rPr>
          <w:b w:val="0"/>
          <w:i w:val="0"/>
        </w:rPr>
        <w:t xml:space="preserve">Your records are kept as ministry records — they are not erased when you leave. If you leave temporarily, your record is filed open, </w:t>
      </w:r>
      <w:r>
        <w:rPr>
          <w:b/>
          <w:i w:val="0"/>
        </w:rPr>
        <w:t>"on leave"</w:t>
      </w:r>
      <w:r>
        <w:rPr>
          <w:b w:val="0"/>
          <w:i w:val="0"/>
        </w:rPr>
        <w:t xml:space="preserve">; if you leave permanently, it is filed closed, </w:t>
      </w:r>
      <w:r>
        <w:rPr>
          <w:b/>
          <w:i w:val="0"/>
        </w:rPr>
        <w:t>"withdrawn"</w:t>
      </w:r>
      <w:r>
        <w:rPr>
          <w:b w:val="0"/>
          <w:i w:val="0"/>
        </w:rPr>
        <w:t xml:space="preserve"> (Part 6). Either way, the record of your enrollment and of your work remains, held privately and kept exactly as this part describes.</w:t>
      </w:r>
    </w:p>
    <w:p>
      <w:pPr>
        <w:pStyle w:val="Heading2"/>
      </w:pPr>
      <w:r>
        <w:t>Questions About Your Privacy</w:t>
      </w:r>
    </w:p>
    <w:p>
      <w:pPr>
        <w:jc w:val="both"/>
      </w:pPr>
      <w:r>
        <w:rPr>
          <w:b w:val="0"/>
          <w:i w:val="0"/>
        </w:rPr>
        <w:t xml:space="preserve">If you ever have a question about your records or your privacy, write to the ministry at </w:t>
      </w:r>
      <w:r>
        <w:rPr>
          <w:b/>
          <w:i w:val="0"/>
        </w:rPr>
        <w:t>ministerdestinymariemorgan@gmail.com</w:t>
      </w:r>
      <w:r>
        <w:rPr>
          <w:b w:val="0"/>
          <w:i w:val="0"/>
        </w:rPr>
        <w:t>.</w:t>
      </w:r>
    </w:p>
    <w:p>
      <w:r>
        <w:rPr>
          <w:b w:val="0"/>
          <w:i w:val="0"/>
        </w:rPr>
        <w:t>Initials: ______</w:t>
      </w:r>
    </w:p>
    <w:p>
      <w:r>
        <w:br w:type="page"/>
      </w:r>
    </w:p>
    <w:p>
      <w:pPr>
        <w:pStyle w:val="Heading1"/>
      </w:pPr>
      <w:r>
        <w:t>Appendix — Course Catalog &amp; Syllabi</w:t>
      </w:r>
    </w:p>
    <w:p>
      <w:pPr>
        <w:jc w:val="both"/>
      </w:pPr>
      <w:r>
        <w:rPr>
          <w:b w:val="0"/>
          <w:i w:val="0"/>
        </w:rPr>
        <w:t>This appendix is the school's full catalog, printed the way a university catalog prints a course: each flagship course with its syllabus — every unit by title, the lessons inside each unit by title, its test, and its final exams — followed by the table of all courses and topics, every title on the page. The passing standard on every test and exam in this school is 80%.</w:t>
      </w:r>
    </w:p>
    <w:p>
      <w:pPr>
        <w:pStyle w:val="Heading2"/>
      </w:pPr>
      <w:r>
        <w:t>The Youth Course — Syllabus</w:t>
      </w:r>
    </w:p>
    <w:p>
      <w:pPr>
        <w:jc w:val="both"/>
      </w:pPr>
      <w:r>
        <w:rPr>
          <w:b w:val="0"/>
          <w:i w:val="0"/>
        </w:rPr>
        <w:t>The Youth Course is the Youth School's full course. It begins with the four Core Weeks — the starter program — and continues through Months 1–12. Months 1, 2, 3, and 6 teach the same foundations as Core Weeks 1–4, so a passed Core Week also completes its Month. Every unit below lists its lessons by title and its unit test.</w:t>
      </w:r>
    </w:p>
    <w:p>
      <w:pPr>
        <w:pStyle w:val="Heading3"/>
      </w:pPr>
      <w:r>
        <w:t>Core Week 1 — Safe at Home, and Your Trusted-Adult Map</w:t>
      </w:r>
    </w:p>
    <w:p>
      <w:pPr>
        <w:pStyle w:val="ListBullet"/>
      </w:pPr>
      <w:r>
        <w:rPr>
          <w:b w:val="0"/>
          <w:i w:val="0"/>
        </w:rPr>
        <w:t>What "safe" actually means</w:t>
      </w:r>
    </w:p>
    <w:p>
      <w:pPr>
        <w:pStyle w:val="ListBullet"/>
      </w:pPr>
      <w:r>
        <w:rPr>
          <w:b w:val="0"/>
          <w:i w:val="0"/>
        </w:rPr>
        <w:t>Red flags at home — signs something is wrong</w:t>
      </w:r>
    </w:p>
    <w:p>
      <w:pPr>
        <w:pStyle w:val="ListBullet"/>
      </w:pPr>
      <w:r>
        <w:rPr>
          <w:b w:val="0"/>
          <w:i w:val="0"/>
        </w:rPr>
        <w:t>Your trusted-adult map</w:t>
      </w:r>
    </w:p>
    <w:p>
      <w:pPr>
        <w:pStyle w:val="ListBullet"/>
      </w:pPr>
      <w:r>
        <w:rPr>
          <w:b w:val="0"/>
          <w:i w:val="0"/>
        </w:rPr>
        <w:t>Asking for help when you cannot talk out loud</w:t>
      </w:r>
    </w:p>
    <w:p>
      <w:pPr>
        <w:pStyle w:val="ListBullet"/>
      </w:pPr>
      <w:r>
        <w:rPr>
          <w:b w:val="0"/>
          <w:i w:val="0"/>
        </w:rPr>
        <w:t>Your own quick safety plan (make it today)</w:t>
      </w:r>
    </w:p>
    <w:p>
      <w:pPr>
        <w:pStyle w:val="ListBullet"/>
      </w:pPr>
      <w:r>
        <w:rPr>
          <w:b/>
          <w:i w:val="0"/>
        </w:rPr>
        <w:t>Test:</w:t>
      </w:r>
      <w:r>
        <w:rPr>
          <w:b w:val="0"/>
          <w:i w:val="0"/>
        </w:rPr>
        <w:t xml:space="preserve"> “Week 1: Safe at Home, and Your Trusted-Adult Map” — the unit test (80% to pass).</w:t>
      </w:r>
    </w:p>
    <w:p>
      <w:pPr>
        <w:pStyle w:val="Heading3"/>
      </w:pPr>
      <w:r>
        <w:t>Core Week 2 — Safe Online: Strangers, Fake Friends, and Pressure</w:t>
      </w:r>
    </w:p>
    <w:p>
      <w:pPr>
        <w:pStyle w:val="ListBullet"/>
      </w:pPr>
      <w:r>
        <w:rPr>
          <w:b w:val="0"/>
          <w:i w:val="0"/>
        </w:rPr>
        <w:t>Grooming — the pattern, step by step</w:t>
      </w:r>
    </w:p>
    <w:p>
      <w:pPr>
        <w:pStyle w:val="ListBullet"/>
      </w:pPr>
      <w:r>
        <w:rPr>
          <w:b w:val="0"/>
          <w:i w:val="0"/>
        </w:rPr>
        <w:t>The photo rule (this one matters)</w:t>
      </w:r>
    </w:p>
    <w:p>
      <w:pPr>
        <w:pStyle w:val="ListBullet"/>
      </w:pPr>
      <w:r>
        <w:rPr>
          <w:b w:val="0"/>
          <w:i w:val="0"/>
        </w:rPr>
        <w:t>Everyday online safety habits</w:t>
      </w:r>
    </w:p>
    <w:p>
      <w:pPr>
        <w:pStyle w:val="ListBullet"/>
      </w:pPr>
      <w:r>
        <w:rPr>
          <w:b w:val="0"/>
          <w:i w:val="0"/>
        </w:rPr>
        <w:t>If it already happened — the exact steps</w:t>
      </w:r>
    </w:p>
    <w:p>
      <w:pPr>
        <w:pStyle w:val="ListBullet"/>
      </w:pPr>
      <w:r>
        <w:rPr>
          <w:b/>
          <w:i w:val="0"/>
        </w:rPr>
        <w:t>Test:</w:t>
      </w:r>
      <w:r>
        <w:rPr>
          <w:b w:val="0"/>
          <w:i w:val="0"/>
        </w:rPr>
        <w:t xml:space="preserve"> “Week 2: Safe Online — Strangers, Fake Friends, and Pressure” — the unit test (80% to pass).</w:t>
      </w:r>
    </w:p>
    <w:p>
      <w:pPr>
        <w:pStyle w:val="Heading3"/>
      </w:pPr>
      <w:r>
        <w:t>Core Week 3 — Bullying and Cyberbullying: What to Do, and How to Help a Friend</w:t>
      </w:r>
    </w:p>
    <w:p>
      <w:pPr>
        <w:pStyle w:val="ListBullet"/>
      </w:pPr>
      <w:r>
        <w:rPr>
          <w:b w:val="0"/>
          <w:i w:val="0"/>
        </w:rPr>
        <w:t>The four kinds</w:t>
      </w:r>
    </w:p>
    <w:p>
      <w:pPr>
        <w:pStyle w:val="ListBullet"/>
      </w:pPr>
      <w:r>
        <w:rPr>
          <w:b w:val="0"/>
          <w:i w:val="0"/>
        </w:rPr>
        <w:t>If it is happening to you — the plan</w:t>
      </w:r>
    </w:p>
    <w:p>
      <w:pPr>
        <w:pStyle w:val="ListBullet"/>
      </w:pPr>
      <w:r>
        <w:rPr>
          <w:b w:val="0"/>
          <w:i w:val="0"/>
        </w:rPr>
        <w:t>If you see it happening to someone else — be the reason it stops</w:t>
      </w:r>
    </w:p>
    <w:p>
      <w:pPr>
        <w:pStyle w:val="ListBullet"/>
      </w:pPr>
      <w:r>
        <w:rPr>
          <w:b w:val="0"/>
          <w:i w:val="0"/>
        </w:rPr>
        <w:t xml:space="preserve">If you realize </w:t>
      </w:r>
      <w:r>
        <w:rPr>
          <w:b w:val="0"/>
          <w:i/>
        </w:rPr>
        <w:t>you've</w:t>
      </w:r>
      <w:r>
        <w:rPr>
          <w:b w:val="0"/>
          <w:i w:val="0"/>
        </w:rPr>
        <w:t xml:space="preserve"> been part of it</w:t>
      </w:r>
    </w:p>
    <w:p>
      <w:pPr>
        <w:pStyle w:val="ListBullet"/>
      </w:pPr>
      <w:r>
        <w:rPr>
          <w:b w:val="0"/>
          <w:i w:val="0"/>
        </w:rPr>
        <w:t>Threats and crimes are different — act faster</w:t>
      </w:r>
    </w:p>
    <w:p>
      <w:pPr>
        <w:pStyle w:val="ListBullet"/>
      </w:pPr>
      <w:r>
        <w:rPr>
          <w:b/>
          <w:i w:val="0"/>
        </w:rPr>
        <w:t>Test:</w:t>
      </w:r>
      <w:r>
        <w:rPr>
          <w:b w:val="0"/>
          <w:i w:val="0"/>
        </w:rPr>
        <w:t xml:space="preserve"> “Week 3: Bullying and Cyberbullying — What to Do, and How to Help a Friend” — the unit test (80% to pass).</w:t>
      </w:r>
    </w:p>
    <w:p>
      <w:pPr>
        <w:pStyle w:val="Heading3"/>
      </w:pPr>
      <w:r>
        <w:t>Core Week 4 — When It Feels Like Too Much: Feelings, Help, and Your Safety Plan</w:t>
      </w:r>
    </w:p>
    <w:p>
      <w:pPr>
        <w:pStyle w:val="ListBullet"/>
      </w:pPr>
      <w:r>
        <w:rPr>
          <w:b w:val="0"/>
          <w:i w:val="0"/>
        </w:rPr>
        <w:t>Feelings are signals, not verdicts</w:t>
      </w:r>
    </w:p>
    <w:p>
      <w:pPr>
        <w:pStyle w:val="ListBullet"/>
      </w:pPr>
      <w:r>
        <w:rPr>
          <w:b w:val="0"/>
          <w:i w:val="0"/>
        </w:rPr>
        <w:t>Know the help lines (put them in your phone today)</w:t>
      </w:r>
    </w:p>
    <w:p>
      <w:pPr>
        <w:pStyle w:val="ListBullet"/>
      </w:pPr>
      <w:r>
        <w:rPr>
          <w:b w:val="0"/>
          <w:i w:val="0"/>
        </w:rPr>
        <w:t>The friend rule: take it seriously, every time</w:t>
      </w:r>
    </w:p>
    <w:p>
      <w:pPr>
        <w:pStyle w:val="ListBullet"/>
      </w:pPr>
      <w:r>
        <w:rPr>
          <w:b w:val="0"/>
          <w:i w:val="0"/>
        </w:rPr>
        <w:t>Calm-down tools that actually help (for the everyday too-much days)</w:t>
      </w:r>
    </w:p>
    <w:p>
      <w:pPr>
        <w:pStyle w:val="ListBullet"/>
      </w:pPr>
      <w:r>
        <w:rPr>
          <w:b w:val="0"/>
          <w:i w:val="0"/>
        </w:rPr>
        <w:t>Build your personal safety plan (write it in your notes app or on paper)</w:t>
      </w:r>
    </w:p>
    <w:p>
      <w:pPr>
        <w:pStyle w:val="ListBullet"/>
      </w:pPr>
      <w:r>
        <w:rPr>
          <w:b/>
          <w:i w:val="0"/>
        </w:rPr>
        <w:t>Test:</w:t>
      </w:r>
      <w:r>
        <w:rPr>
          <w:b w:val="0"/>
          <w:i w:val="0"/>
        </w:rPr>
        <w:t xml:space="preserve"> “Week 4: When It Feels Like Too Much — Feelings, Help, and Your Safety Plan” — the unit test (80% to pass).</w:t>
      </w:r>
    </w:p>
    <w:p>
      <w:pPr>
        <w:pStyle w:val="Heading3"/>
      </w:pPr>
      <w:r>
        <w:t>Month 1 — Safety at Home and Knowing a Trusted Adult</w:t>
      </w:r>
    </w:p>
    <w:p>
      <w:pPr>
        <w:pStyle w:val="ListBullet"/>
      </w:pPr>
      <w:r>
        <w:rPr>
          <w:b w:val="0"/>
          <w:i w:val="0"/>
        </w:rPr>
        <w:t>What safe at home really means</w:t>
      </w:r>
    </w:p>
    <w:p>
      <w:pPr>
        <w:pStyle w:val="ListBullet"/>
      </w:pPr>
      <w:r>
        <w:rPr>
          <w:b w:val="0"/>
          <w:i w:val="0"/>
        </w:rPr>
        <w:t>Red flags at home — signs something is wrong</w:t>
      </w:r>
    </w:p>
    <w:p>
      <w:pPr>
        <w:pStyle w:val="ListBullet"/>
      </w:pPr>
      <w:r>
        <w:rPr>
          <w:b w:val="0"/>
          <w:i w:val="0"/>
        </w:rPr>
        <w:t>Your trusted-adult map — build it before you need it</w:t>
      </w:r>
    </w:p>
    <w:p>
      <w:pPr>
        <w:pStyle w:val="ListBullet"/>
      </w:pPr>
      <w:r>
        <w:rPr>
          <w:b w:val="0"/>
          <w:i w:val="0"/>
        </w:rPr>
        <w:t>How to ask for help when you cannot talk out loud</w:t>
      </w:r>
    </w:p>
    <w:p>
      <w:pPr>
        <w:pStyle w:val="ListBullet"/>
      </w:pPr>
      <w:r>
        <w:rPr>
          <w:b w:val="0"/>
          <w:i w:val="0"/>
        </w:rPr>
        <w:t>Your quick safety plan — make it today</w:t>
      </w:r>
    </w:p>
    <w:p>
      <w:pPr>
        <w:pStyle w:val="ListBullet"/>
      </w:pPr>
      <w:r>
        <w:rPr>
          <w:b w:val="0"/>
          <w:i w:val="0"/>
        </w:rPr>
        <w:t>What NOT to do</w:t>
      </w:r>
    </w:p>
    <w:p>
      <w:pPr>
        <w:pStyle w:val="ListBullet"/>
      </w:pPr>
      <w:r>
        <w:rPr>
          <w:b/>
          <w:i w:val="0"/>
        </w:rPr>
        <w:t>Test:</w:t>
      </w:r>
      <w:r>
        <w:rPr>
          <w:b w:val="0"/>
          <w:i w:val="0"/>
        </w:rPr>
        <w:t xml:space="preserve"> “Month 1: Safety at Home and Knowing a Trusted Adult” — the unit test (80% to pass).</w:t>
      </w:r>
    </w:p>
    <w:p>
      <w:pPr>
        <w:pStyle w:val="Heading3"/>
      </w:pPr>
      <w:r>
        <w:t>Month 2 — Online Safety — Strangers, Grooming, Sexting, and Sextortion</w:t>
      </w:r>
    </w:p>
    <w:p>
      <w:pPr>
        <w:pStyle w:val="ListBullet"/>
      </w:pPr>
      <w:r>
        <w:rPr>
          <w:b w:val="0"/>
          <w:i w:val="0"/>
        </w:rPr>
        <w:t>Why online safety needs its own plan</w:t>
      </w:r>
    </w:p>
    <w:p>
      <w:pPr>
        <w:pStyle w:val="ListBullet"/>
      </w:pPr>
      <w:r>
        <w:rPr>
          <w:b w:val="0"/>
          <w:i w:val="0"/>
        </w:rPr>
        <w:t>Grooming — the pattern, step by step</w:t>
      </w:r>
    </w:p>
    <w:p>
      <w:pPr>
        <w:pStyle w:val="ListBullet"/>
      </w:pPr>
      <w:r>
        <w:rPr>
          <w:b w:val="0"/>
          <w:i w:val="0"/>
        </w:rPr>
        <w:t>The photo rule — this one matters most</w:t>
      </w:r>
    </w:p>
    <w:p>
      <w:pPr>
        <w:pStyle w:val="ListBullet"/>
      </w:pPr>
      <w:r>
        <w:rPr>
          <w:b w:val="0"/>
          <w:i w:val="0"/>
        </w:rPr>
        <w:t>Everyday online safety habits</w:t>
      </w:r>
    </w:p>
    <w:p>
      <w:pPr>
        <w:pStyle w:val="ListBullet"/>
      </w:pPr>
      <w:r>
        <w:rPr>
          <w:b w:val="0"/>
          <w:i w:val="0"/>
        </w:rPr>
        <w:t>If it already happened — the exact steps</w:t>
      </w:r>
    </w:p>
    <w:p>
      <w:pPr>
        <w:pStyle w:val="ListBullet"/>
      </w:pPr>
      <w:r>
        <w:rPr>
          <w:b w:val="0"/>
          <w:i w:val="0"/>
        </w:rPr>
        <w:t>What to expect after you tell</w:t>
      </w:r>
    </w:p>
    <w:p>
      <w:pPr>
        <w:pStyle w:val="ListBullet"/>
      </w:pPr>
      <w:r>
        <w:rPr>
          <w:b/>
          <w:i w:val="0"/>
        </w:rPr>
        <w:t>Test:</w:t>
      </w:r>
      <w:r>
        <w:rPr>
          <w:b w:val="0"/>
          <w:i w:val="0"/>
        </w:rPr>
        <w:t xml:space="preserve"> “Month 2: Online Safety — Strangers, Grooming, Sexting, and Sextortion” — the unit test (80% to pass).</w:t>
      </w:r>
    </w:p>
    <w:p>
      <w:pPr>
        <w:pStyle w:val="Heading3"/>
      </w:pPr>
      <w:r>
        <w:t>Month 3 — Bullying and Cyberbullying</w:t>
      </w:r>
    </w:p>
    <w:p>
      <w:pPr>
        <w:pStyle w:val="ListBullet"/>
      </w:pPr>
      <w:r>
        <w:rPr>
          <w:b w:val="0"/>
          <w:i w:val="0"/>
        </w:rPr>
        <w:t>What bullying is — and what it is not</w:t>
      </w:r>
    </w:p>
    <w:p>
      <w:pPr>
        <w:pStyle w:val="ListBullet"/>
      </w:pPr>
      <w:r>
        <w:rPr>
          <w:b w:val="0"/>
          <w:i w:val="0"/>
        </w:rPr>
        <w:t>The four kinds of bullying</w:t>
      </w:r>
    </w:p>
    <w:p>
      <w:pPr>
        <w:pStyle w:val="ListBullet"/>
      </w:pPr>
      <w:r>
        <w:rPr>
          <w:b w:val="0"/>
          <w:i w:val="0"/>
        </w:rPr>
        <w:t>If it is happening to you — the plan, step by step</w:t>
      </w:r>
    </w:p>
    <w:p>
      <w:pPr>
        <w:pStyle w:val="ListBullet"/>
      </w:pPr>
      <w:r>
        <w:rPr>
          <w:b w:val="0"/>
          <w:i w:val="0"/>
        </w:rPr>
        <w:t>If you see it happening to someone else — be the reason it stops</w:t>
      </w:r>
    </w:p>
    <w:p>
      <w:pPr>
        <w:pStyle w:val="ListBullet"/>
      </w:pPr>
      <w:r>
        <w:rPr>
          <w:b w:val="0"/>
          <w:i w:val="0"/>
        </w:rPr>
        <w:t>If you realize you have been part of it</w:t>
      </w:r>
    </w:p>
    <w:p>
      <w:pPr>
        <w:pStyle w:val="ListBullet"/>
      </w:pPr>
      <w:r>
        <w:rPr>
          <w:b w:val="0"/>
          <w:i w:val="0"/>
        </w:rPr>
        <w:t>Threats and crimes are different — act faster</w:t>
      </w:r>
    </w:p>
    <w:p>
      <w:pPr>
        <w:pStyle w:val="ListBullet"/>
      </w:pPr>
      <w:r>
        <w:rPr>
          <w:b/>
          <w:i w:val="0"/>
        </w:rPr>
        <w:t>Test:</w:t>
      </w:r>
      <w:r>
        <w:rPr>
          <w:b w:val="0"/>
          <w:i w:val="0"/>
        </w:rPr>
        <w:t xml:space="preserve"> “Month 3: Bullying and Cyberbullying — What to Do, How to Help a Friend” — the unit test (80% to pass).</w:t>
      </w:r>
    </w:p>
    <w:p>
      <w:pPr>
        <w:pStyle w:val="Heading3"/>
      </w:pPr>
      <w:r>
        <w:t>Month 4 — Dating, Consent, and Healthy Relationships</w:t>
      </w:r>
    </w:p>
    <w:p>
      <w:pPr>
        <w:pStyle w:val="ListBullet"/>
      </w:pPr>
      <w:r>
        <w:rPr>
          <w:b w:val="0"/>
          <w:i w:val="0"/>
        </w:rPr>
        <w:t>What a healthy relationship actually looks like</w:t>
      </w:r>
    </w:p>
    <w:p>
      <w:pPr>
        <w:pStyle w:val="ListBullet"/>
      </w:pPr>
      <w:r>
        <w:rPr>
          <w:b w:val="0"/>
          <w:i w:val="0"/>
        </w:rPr>
        <w:t>Consent — what it is, in plain language</w:t>
      </w:r>
    </w:p>
    <w:p>
      <w:pPr>
        <w:pStyle w:val="ListBullet"/>
      </w:pPr>
      <w:r>
        <w:rPr>
          <w:b w:val="0"/>
          <w:i w:val="0"/>
        </w:rPr>
        <w:t>Boundaries — your lines, stated clearly</w:t>
      </w:r>
    </w:p>
    <w:p>
      <w:pPr>
        <w:pStyle w:val="ListBullet"/>
      </w:pPr>
      <w:r>
        <w:rPr>
          <w:b w:val="0"/>
          <w:i w:val="0"/>
        </w:rPr>
        <w:t>Red flags of an unhealthy relationship</w:t>
      </w:r>
    </w:p>
    <w:p>
      <w:pPr>
        <w:pStyle w:val="ListBullet"/>
      </w:pPr>
      <w:r>
        <w:rPr>
          <w:b w:val="0"/>
          <w:i w:val="0"/>
        </w:rPr>
        <w:t>Pressure — how it sounds and how to answer it</w:t>
      </w:r>
    </w:p>
    <w:p>
      <w:pPr>
        <w:pStyle w:val="ListBullet"/>
      </w:pPr>
      <w:r>
        <w:rPr>
          <w:b w:val="0"/>
          <w:i w:val="0"/>
        </w:rPr>
        <w:t>Getting out, helping a friend, and telling an adult</w:t>
      </w:r>
    </w:p>
    <w:p>
      <w:pPr>
        <w:pStyle w:val="ListBullet"/>
      </w:pPr>
      <w:r>
        <w:rPr>
          <w:b/>
          <w:i w:val="0"/>
        </w:rPr>
        <w:t>Test:</w:t>
      </w:r>
      <w:r>
        <w:rPr>
          <w:b w:val="0"/>
          <w:i w:val="0"/>
        </w:rPr>
        <w:t xml:space="preserve"> “Month 4: Dating, Consent, and Healthy Relationships” — the unit test (80% to pass).</w:t>
      </w:r>
    </w:p>
    <w:p>
      <w:pPr>
        <w:pStyle w:val="Heading3"/>
      </w:pPr>
      <w:r>
        <w:t>Month 5 — Peer Pressure, Vaping, Drugs, and Alcohol</w:t>
      </w:r>
    </w:p>
    <w:p>
      <w:pPr>
        <w:pStyle w:val="ListBullet"/>
      </w:pPr>
      <w:r>
        <w:rPr>
          <w:b w:val="0"/>
          <w:i w:val="0"/>
        </w:rPr>
        <w:t>How peer pressure actually works</w:t>
      </w:r>
    </w:p>
    <w:p>
      <w:pPr>
        <w:pStyle w:val="ListBullet"/>
      </w:pPr>
      <w:r>
        <w:rPr>
          <w:b w:val="0"/>
          <w:i w:val="0"/>
        </w:rPr>
        <w:t>Refusal skills — saying no and keeping your people</w:t>
      </w:r>
    </w:p>
    <w:p>
      <w:pPr>
        <w:pStyle w:val="ListBullet"/>
      </w:pPr>
      <w:r>
        <w:rPr>
          <w:b w:val="0"/>
          <w:i w:val="0"/>
        </w:rPr>
        <w:t>What vaping actually does</w:t>
      </w:r>
    </w:p>
    <w:p>
      <w:pPr>
        <w:pStyle w:val="ListBullet"/>
      </w:pPr>
      <w:r>
        <w:rPr>
          <w:b w:val="0"/>
          <w:i w:val="0"/>
        </w:rPr>
        <w:t>Alcohol, marijuana, and pills — plain facts</w:t>
      </w:r>
    </w:p>
    <w:p>
      <w:pPr>
        <w:pStyle w:val="ListBullet"/>
      </w:pPr>
      <w:r>
        <w:rPr>
          <w:b w:val="0"/>
          <w:i w:val="0"/>
        </w:rPr>
        <w:t>Fentanyl — the danger, in plain terms</w:t>
      </w:r>
    </w:p>
    <w:p>
      <w:pPr>
        <w:pStyle w:val="ListBullet"/>
      </w:pPr>
      <w:r>
        <w:rPr>
          <w:b w:val="0"/>
          <w:i w:val="0"/>
        </w:rPr>
        <w:t>Helping a friend, and getting help yourself</w:t>
      </w:r>
    </w:p>
    <w:p>
      <w:pPr>
        <w:pStyle w:val="ListBullet"/>
      </w:pPr>
      <w:r>
        <w:rPr>
          <w:b/>
          <w:i w:val="0"/>
        </w:rPr>
        <w:t>Test:</w:t>
      </w:r>
      <w:r>
        <w:rPr>
          <w:b w:val="0"/>
          <w:i w:val="0"/>
        </w:rPr>
        <w:t xml:space="preserve"> “Month 5: Peer Pressure, Vaping, Drugs, and Alcohol” — the unit test (80% to pass).</w:t>
      </w:r>
    </w:p>
    <w:p>
      <w:pPr>
        <w:pStyle w:val="Heading3"/>
      </w:pPr>
      <w:r>
        <w:t>Month 6 — Mental Health — Feeling Overwhelmed, Asking for Help, Staying Safe</w:t>
      </w:r>
    </w:p>
    <w:p>
      <w:pPr>
        <w:pStyle w:val="ListBullet"/>
      </w:pPr>
      <w:r>
        <w:rPr>
          <w:b w:val="0"/>
          <w:i w:val="0"/>
        </w:rPr>
        <w:t>Feelings are signals, not verdicts</w:t>
      </w:r>
    </w:p>
    <w:p>
      <w:pPr>
        <w:pStyle w:val="ListBullet"/>
      </w:pPr>
      <w:r>
        <w:rPr>
          <w:b w:val="0"/>
          <w:i w:val="0"/>
        </w:rPr>
        <w:t>Asking for help is a skill</w:t>
      </w:r>
    </w:p>
    <w:p>
      <w:pPr>
        <w:pStyle w:val="ListBullet"/>
      </w:pPr>
      <w:r>
        <w:rPr>
          <w:b w:val="0"/>
          <w:i w:val="0"/>
        </w:rPr>
        <w:t>Know the help lines — put them in your phone today</w:t>
      </w:r>
    </w:p>
    <w:p>
      <w:pPr>
        <w:pStyle w:val="ListBullet"/>
      </w:pPr>
      <w:r>
        <w:rPr>
          <w:b w:val="0"/>
          <w:i w:val="0"/>
        </w:rPr>
        <w:t>The friend rule — take it seriously, every time</w:t>
      </w:r>
    </w:p>
    <w:p>
      <w:pPr>
        <w:pStyle w:val="ListBullet"/>
      </w:pPr>
      <w:r>
        <w:rPr>
          <w:b w:val="0"/>
          <w:i w:val="0"/>
        </w:rPr>
        <w:t>Calm-down tools that actually help</w:t>
      </w:r>
    </w:p>
    <w:p>
      <w:pPr>
        <w:pStyle w:val="ListBullet"/>
      </w:pPr>
      <w:r>
        <w:rPr>
          <w:b w:val="0"/>
          <w:i w:val="0"/>
        </w:rPr>
        <w:t>Build your personal safety plan</w:t>
      </w:r>
    </w:p>
    <w:p>
      <w:pPr>
        <w:pStyle w:val="ListBullet"/>
      </w:pPr>
      <w:r>
        <w:rPr>
          <w:b/>
          <w:i w:val="0"/>
        </w:rPr>
        <w:t>Test:</w:t>
      </w:r>
      <w:r>
        <w:rPr>
          <w:b w:val="0"/>
          <w:i w:val="0"/>
        </w:rPr>
        <w:t xml:space="preserve"> “Month 6: Mental Health — Feeling Overwhelmed, Asking for Help, Staying Safe” — the unit test (80% to pass).</w:t>
      </w:r>
    </w:p>
    <w:p>
      <w:pPr>
        <w:pStyle w:val="Heading3"/>
      </w:pPr>
      <w:r>
        <w:t>Month 7 — Trouble at School, Running Away, and Safer Choices</w:t>
      </w:r>
    </w:p>
    <w:p>
      <w:pPr>
        <w:pStyle w:val="ListBullet"/>
      </w:pPr>
      <w:r>
        <w:rPr>
          <w:b w:val="0"/>
          <w:i w:val="0"/>
        </w:rPr>
        <w:t>What trouble at school can look like</w:t>
      </w:r>
    </w:p>
    <w:p>
      <w:pPr>
        <w:pStyle w:val="ListBullet"/>
      </w:pPr>
      <w:r>
        <w:rPr>
          <w:b w:val="0"/>
          <w:i w:val="0"/>
        </w:rPr>
        <w:t>Why early help works better than waiting</w:t>
      </w:r>
    </w:p>
    <w:p>
      <w:pPr>
        <w:pStyle w:val="ListBullet"/>
      </w:pPr>
      <w:r>
        <w:rPr>
          <w:b w:val="0"/>
          <w:i w:val="0"/>
        </w:rPr>
        <w:t>The pause plan for heated moments at school</w:t>
      </w:r>
    </w:p>
    <w:p>
      <w:pPr>
        <w:pStyle w:val="ListBullet"/>
      </w:pPr>
      <w:r>
        <w:rPr>
          <w:b w:val="0"/>
          <w:i w:val="0"/>
        </w:rPr>
        <w:t>If you are called to the office or accused of something</w:t>
      </w:r>
    </w:p>
    <w:p>
      <w:pPr>
        <w:pStyle w:val="ListBullet"/>
      </w:pPr>
      <w:r>
        <w:rPr>
          <w:b w:val="0"/>
          <w:i w:val="0"/>
        </w:rPr>
        <w:t>Why young people think about running away</w:t>
      </w:r>
    </w:p>
    <w:p>
      <w:pPr>
        <w:pStyle w:val="ListBullet"/>
      </w:pPr>
      <w:r>
        <w:rPr>
          <w:b w:val="0"/>
          <w:i w:val="0"/>
        </w:rPr>
        <w:t>The real risks once you are out the door</w:t>
      </w:r>
    </w:p>
    <w:p>
      <w:pPr>
        <w:pStyle w:val="ListBullet"/>
      </w:pPr>
      <w:r>
        <w:rPr>
          <w:b w:val="0"/>
          <w:i w:val="0"/>
        </w:rPr>
        <w:t>Safer choices that still give you space</w:t>
      </w:r>
    </w:p>
    <w:p>
      <w:pPr>
        <w:pStyle w:val="ListBullet"/>
      </w:pPr>
      <w:r>
        <w:rPr>
          <w:b w:val="0"/>
          <w:i w:val="0"/>
        </w:rPr>
        <w:t>Repair after trouble — how trust is rebuilt</w:t>
      </w:r>
    </w:p>
    <w:p>
      <w:pPr>
        <w:pStyle w:val="ListBullet"/>
      </w:pPr>
      <w:r>
        <w:rPr>
          <w:b/>
          <w:i w:val="0"/>
        </w:rPr>
        <w:t>Test:</w:t>
      </w:r>
      <w:r>
        <w:rPr>
          <w:b w:val="0"/>
          <w:i w:val="0"/>
        </w:rPr>
        <w:t xml:space="preserve"> “Month 7: Trouble at School, Running Away, and Safer Choices” — the unit test (80% to pass).</w:t>
      </w:r>
    </w:p>
    <w:p>
      <w:pPr>
        <w:pStyle w:val="Heading3"/>
      </w:pPr>
      <w:r>
        <w:t>Month 8 — Your Body, Your Health, and Questions You Are Scared to Ask</w:t>
      </w:r>
    </w:p>
    <w:p>
      <w:pPr>
        <w:pStyle w:val="ListBullet"/>
      </w:pPr>
      <w:r>
        <w:rPr>
          <w:b w:val="0"/>
          <w:i w:val="0"/>
        </w:rPr>
        <w:t>Puberty — what changes, and why the timing is different for everyone</w:t>
      </w:r>
    </w:p>
    <w:p>
      <w:pPr>
        <w:pStyle w:val="ListBullet"/>
      </w:pPr>
      <w:r>
        <w:rPr>
          <w:b w:val="0"/>
          <w:i w:val="0"/>
        </w:rPr>
        <w:t>Periods and everyday body changes, in plain language</w:t>
      </w:r>
    </w:p>
    <w:p>
      <w:pPr>
        <w:pStyle w:val="ListBullet"/>
      </w:pPr>
      <w:r>
        <w:rPr>
          <w:b w:val="0"/>
          <w:i w:val="0"/>
        </w:rPr>
        <w:t>Hygiene that actually works</w:t>
      </w:r>
    </w:p>
    <w:p>
      <w:pPr>
        <w:pStyle w:val="ListBullet"/>
      </w:pPr>
      <w:r>
        <w:rPr>
          <w:b w:val="0"/>
          <w:i w:val="0"/>
        </w:rPr>
        <w:t>Food, movement, sleep, and screens — the four basics</w:t>
      </w:r>
    </w:p>
    <w:p>
      <w:pPr>
        <w:pStyle w:val="ListBullet"/>
      </w:pPr>
      <w:r>
        <w:rPr>
          <w:b w:val="0"/>
          <w:i w:val="0"/>
        </w:rPr>
        <w:t>Seeing a doctor — what a checkup is really like</w:t>
      </w:r>
    </w:p>
    <w:p>
      <w:pPr>
        <w:pStyle w:val="ListBullet"/>
      </w:pPr>
      <w:r>
        <w:rPr>
          <w:b w:val="0"/>
          <w:i w:val="0"/>
        </w:rPr>
        <w:t>Body safety rules that never change</w:t>
      </w:r>
    </w:p>
    <w:p>
      <w:pPr>
        <w:pStyle w:val="ListBullet"/>
      </w:pPr>
      <w:r>
        <w:rPr>
          <w:b w:val="0"/>
          <w:i w:val="0"/>
        </w:rPr>
        <w:t>Asking the questions you are scared to ask</w:t>
      </w:r>
    </w:p>
    <w:p>
      <w:pPr>
        <w:pStyle w:val="ListBullet"/>
      </w:pPr>
      <w:r>
        <w:rPr>
          <w:b w:val="0"/>
          <w:i w:val="0"/>
        </w:rPr>
        <w:t>Respecting other people's bodies and privacy</w:t>
      </w:r>
    </w:p>
    <w:p>
      <w:pPr>
        <w:pStyle w:val="ListBullet"/>
      </w:pPr>
      <w:r>
        <w:rPr>
          <w:b w:val="0"/>
          <w:i w:val="0"/>
        </w:rPr>
        <w:t>You deserve respectful care — every time</w:t>
      </w:r>
    </w:p>
    <w:p>
      <w:pPr>
        <w:pStyle w:val="ListBullet"/>
      </w:pPr>
      <w:r>
        <w:rPr>
          <w:b/>
          <w:i w:val="0"/>
        </w:rPr>
        <w:t>Test:</w:t>
      </w:r>
      <w:r>
        <w:rPr>
          <w:b w:val="0"/>
          <w:i w:val="0"/>
        </w:rPr>
        <w:t xml:space="preserve"> “Month 8: Your Body, Your Health, and Questions You Are Scared to Ask” — the unit test (80% to pass).</w:t>
      </w:r>
    </w:p>
    <w:p>
      <w:pPr>
        <w:pStyle w:val="Heading3"/>
      </w:pPr>
      <w:r>
        <w:t>Month 9 — The Juvenile Court Process — Detention, DYS, Probation, Step by Step</w:t>
      </w:r>
    </w:p>
    <w:p>
      <w:pPr>
        <w:pStyle w:val="ListBullet"/>
      </w:pPr>
      <w:r>
        <w:rPr>
          <w:b w:val="0"/>
          <w:i w:val="0"/>
        </w:rPr>
        <w:t>Why juvenile court exists, and how it differs from adult court</w:t>
      </w:r>
    </w:p>
    <w:p>
      <w:pPr>
        <w:pStyle w:val="ListBullet"/>
      </w:pPr>
      <w:r>
        <w:rPr>
          <w:b w:val="0"/>
          <w:i w:val="0"/>
        </w:rPr>
        <w:t>Step one — police contact</w:t>
      </w:r>
    </w:p>
    <w:p>
      <w:pPr>
        <w:pStyle w:val="ListBullet"/>
      </w:pPr>
      <w:r>
        <w:rPr>
          <w:b w:val="0"/>
          <w:i w:val="0"/>
        </w:rPr>
        <w:t>Step two — intake and the first decisions</w:t>
      </w:r>
    </w:p>
    <w:p>
      <w:pPr>
        <w:pStyle w:val="ListBullet"/>
      </w:pPr>
      <w:r>
        <w:rPr>
          <w:b w:val="0"/>
          <w:i w:val="0"/>
        </w:rPr>
        <w:t>Step three — arraignment, explained plainly</w:t>
      </w:r>
    </w:p>
    <w:p>
      <w:pPr>
        <w:pStyle w:val="ListBullet"/>
      </w:pPr>
      <w:r>
        <w:rPr>
          <w:b w:val="0"/>
          <w:i w:val="0"/>
        </w:rPr>
        <w:t>Step four — the detention hearing, and what detention means</w:t>
      </w:r>
    </w:p>
    <w:p>
      <w:pPr>
        <w:pStyle w:val="ListBullet"/>
      </w:pPr>
      <w:r>
        <w:rPr>
          <w:b w:val="0"/>
          <w:i w:val="0"/>
        </w:rPr>
        <w:t>Step five — the case itself: hearings, negotiation, and trial</w:t>
      </w:r>
    </w:p>
    <w:p>
      <w:pPr>
        <w:pStyle w:val="ListBullet"/>
      </w:pPr>
      <w:r>
        <w:rPr>
          <w:b w:val="0"/>
          <w:i w:val="0"/>
        </w:rPr>
        <w:t>Step six — disposition: probation, DYS commitment, and other outcomes</w:t>
      </w:r>
    </w:p>
    <w:p>
      <w:pPr>
        <w:pStyle w:val="ListBullet"/>
      </w:pPr>
      <w:r>
        <w:rPr>
          <w:b w:val="0"/>
          <w:i w:val="0"/>
        </w:rPr>
        <w:t>Release, going home, and staying out of the courtroom</w:t>
      </w:r>
    </w:p>
    <w:p>
      <w:pPr>
        <w:pStyle w:val="ListBullet"/>
      </w:pPr>
      <w:r>
        <w:rPr>
          <w:b/>
          <w:i w:val="0"/>
        </w:rPr>
        <w:t>Test:</w:t>
      </w:r>
      <w:r>
        <w:rPr>
          <w:b w:val="0"/>
          <w:i w:val="0"/>
        </w:rPr>
        <w:t xml:space="preserve"> “Month 9: The Juvenile Court Process — Detention, DYS, Probation, Step by Step” — the unit test (80% to pass).</w:t>
      </w:r>
    </w:p>
    <w:p>
      <w:pPr>
        <w:pStyle w:val="Heading3"/>
      </w:pPr>
      <w:r>
        <w:t>Month 10 — Charges, Fines, and Consequences — and the Vocabulary of the System</w:t>
      </w:r>
    </w:p>
    <w:p>
      <w:pPr>
        <w:pStyle w:val="ListBullet"/>
      </w:pPr>
      <w:r>
        <w:rPr>
          <w:b w:val="0"/>
          <w:i w:val="0"/>
        </w:rPr>
        <w:t>What a charge actually is</w:t>
      </w:r>
    </w:p>
    <w:p>
      <w:pPr>
        <w:pStyle w:val="ListBullet"/>
      </w:pPr>
      <w:r>
        <w:rPr>
          <w:b w:val="0"/>
          <w:i w:val="0"/>
        </w:rPr>
        <w:t>The path from charge to outcome — key words in order</w:t>
      </w:r>
    </w:p>
    <w:p>
      <w:pPr>
        <w:pStyle w:val="ListBullet"/>
      </w:pPr>
      <w:r>
        <w:rPr>
          <w:b w:val="0"/>
          <w:i w:val="0"/>
        </w:rPr>
        <w:t>Fines, fees, and costs — three different buckets of money</w:t>
      </w:r>
    </w:p>
    <w:p>
      <w:pPr>
        <w:pStyle w:val="ListBullet"/>
      </w:pPr>
      <w:r>
        <w:rPr>
          <w:b w:val="0"/>
          <w:i w:val="0"/>
        </w:rPr>
        <w:t>Restitution — money with a different purpose</w:t>
      </w:r>
    </w:p>
    <w:p>
      <w:pPr>
        <w:pStyle w:val="ListBullet"/>
      </w:pPr>
      <w:r>
        <w:rPr>
          <w:b w:val="0"/>
          <w:i w:val="0"/>
        </w:rPr>
        <w:t>Records — what is kept, who can see it, and what "sealed" means</w:t>
      </w:r>
    </w:p>
    <w:p>
      <w:pPr>
        <w:pStyle w:val="ListBullet"/>
      </w:pPr>
      <w:r>
        <w:rPr>
          <w:b w:val="0"/>
          <w:i w:val="0"/>
        </w:rPr>
        <w:t>Consequences beyond the courtroom — school, home, activities, future</w:t>
      </w:r>
    </w:p>
    <w:p>
      <w:pPr>
        <w:pStyle w:val="ListBullet"/>
      </w:pPr>
      <w:r>
        <w:rPr>
          <w:b w:val="0"/>
          <w:i w:val="0"/>
        </w:rPr>
        <w:t>Probation conditions, violations, and how small slips grow</w:t>
      </w:r>
    </w:p>
    <w:p>
      <w:pPr>
        <w:pStyle w:val="ListBullet"/>
      </w:pPr>
      <w:r>
        <w:rPr>
          <w:b w:val="0"/>
          <w:i w:val="0"/>
        </w:rPr>
        <w:t>Speaking the system's language without fear</w:t>
      </w:r>
    </w:p>
    <w:p>
      <w:pPr>
        <w:pStyle w:val="ListBullet"/>
      </w:pPr>
      <w:r>
        <w:rPr>
          <w:b/>
          <w:i w:val="0"/>
        </w:rPr>
        <w:t>Test:</w:t>
      </w:r>
      <w:r>
        <w:rPr>
          <w:b w:val="0"/>
          <w:i w:val="0"/>
        </w:rPr>
        <w:t xml:space="preserve"> “Month 10: Charges, Fines, and Consequences — and the Vocabulary of the System” — the unit test (80% to pass).</w:t>
      </w:r>
    </w:p>
    <w:p>
      <w:pPr>
        <w:pStyle w:val="Heading3"/>
      </w:pPr>
      <w:r>
        <w:t>Month 11 — Medical and Mental-Health Facilities — What a Stay Is Like, Your Rights</w:t>
      </w:r>
    </w:p>
    <w:p>
      <w:pPr>
        <w:pStyle w:val="ListBullet"/>
      </w:pPr>
      <w:r>
        <w:rPr>
          <w:b w:val="0"/>
          <w:i w:val="0"/>
        </w:rPr>
        <w:t>Why a young person might stay in a facility</w:t>
      </w:r>
    </w:p>
    <w:p>
      <w:pPr>
        <w:pStyle w:val="ListBullet"/>
      </w:pPr>
      <w:r>
        <w:rPr>
          <w:b w:val="0"/>
          <w:i w:val="0"/>
        </w:rPr>
        <w:t>Intake — what happens when you arrive</w:t>
      </w:r>
    </w:p>
    <w:p>
      <w:pPr>
        <w:pStyle w:val="ListBullet"/>
      </w:pPr>
      <w:r>
        <w:rPr>
          <w:b w:val="0"/>
          <w:i w:val="0"/>
        </w:rPr>
        <w:t>The people you will meet</w:t>
      </w:r>
    </w:p>
    <w:p>
      <w:pPr>
        <w:pStyle w:val="ListBullet"/>
      </w:pPr>
      <w:r>
        <w:rPr>
          <w:b w:val="0"/>
          <w:i w:val="0"/>
        </w:rPr>
        <w:t>A typical day inside</w:t>
      </w:r>
    </w:p>
    <w:p>
      <w:pPr>
        <w:pStyle w:val="ListBullet"/>
      </w:pPr>
      <w:r>
        <w:rPr>
          <w:b w:val="0"/>
          <w:i w:val="0"/>
        </w:rPr>
        <w:t>Your rights during a stay</w:t>
      </w:r>
    </w:p>
    <w:p>
      <w:pPr>
        <w:pStyle w:val="ListBullet"/>
      </w:pPr>
      <w:r>
        <w:rPr>
          <w:b w:val="0"/>
          <w:i w:val="0"/>
        </w:rPr>
        <w:t>Staying connected to family and school</w:t>
      </w:r>
    </w:p>
    <w:p>
      <w:pPr>
        <w:pStyle w:val="ListBullet"/>
      </w:pPr>
      <w:r>
        <w:rPr>
          <w:b w:val="0"/>
          <w:i w:val="0"/>
        </w:rPr>
        <w:t>Discharge — how going home actually works</w:t>
      </w:r>
    </w:p>
    <w:p>
      <w:pPr>
        <w:pStyle w:val="ListBullet"/>
      </w:pPr>
      <w:r>
        <w:rPr>
          <w:b w:val="0"/>
          <w:i w:val="0"/>
        </w:rPr>
        <w:t>Getting the most from a stay, and afterwards</w:t>
      </w:r>
    </w:p>
    <w:p>
      <w:pPr>
        <w:pStyle w:val="ListBullet"/>
      </w:pPr>
      <w:r>
        <w:rPr>
          <w:b/>
          <w:i w:val="0"/>
        </w:rPr>
        <w:t>Test:</w:t>
      </w:r>
      <w:r>
        <w:rPr>
          <w:b w:val="0"/>
          <w:i w:val="0"/>
        </w:rPr>
        <w:t xml:space="preserve"> “Month 11: Medical and Mental-Health Facilities — What a Stay Is Like, Your Rights” — the unit test (80% to pass).</w:t>
      </w:r>
    </w:p>
    <w:p>
      <w:pPr>
        <w:pStyle w:val="Heading3"/>
      </w:pPr>
      <w:r>
        <w:t>Month 12 — Staying Out of Trouble — Exit Plans, Goals, and a Fresh Start</w:t>
      </w:r>
    </w:p>
    <w:p>
      <w:pPr>
        <w:pStyle w:val="ListBullet"/>
      </w:pPr>
      <w:r>
        <w:rPr>
          <w:b w:val="0"/>
          <w:i w:val="0"/>
        </w:rPr>
        <w:t>What a fresh start really is — and what it is not</w:t>
      </w:r>
    </w:p>
    <w:p>
      <w:pPr>
        <w:pStyle w:val="ListBullet"/>
      </w:pPr>
      <w:r>
        <w:rPr>
          <w:b w:val="0"/>
          <w:i w:val="0"/>
        </w:rPr>
        <w:t>Your exit plan — leaving old patterns on purpose</w:t>
      </w:r>
    </w:p>
    <w:p>
      <w:pPr>
        <w:pStyle w:val="ListBullet"/>
      </w:pPr>
      <w:r>
        <w:rPr>
          <w:b w:val="0"/>
          <w:i w:val="0"/>
        </w:rPr>
        <w:t>Goals that can be measured — school, home, and future</w:t>
      </w:r>
    </w:p>
    <w:p>
      <w:pPr>
        <w:pStyle w:val="ListBullet"/>
      </w:pPr>
      <w:r>
        <w:rPr>
          <w:b w:val="0"/>
          <w:i w:val="0"/>
        </w:rPr>
        <w:t>Your support team — who does what</w:t>
      </w:r>
    </w:p>
    <w:p>
      <w:pPr>
        <w:pStyle w:val="ListBullet"/>
      </w:pPr>
      <w:r>
        <w:rPr>
          <w:b w:val="0"/>
          <w:i w:val="0"/>
        </w:rPr>
        <w:t>Repair — finishing what the past still owes</w:t>
      </w:r>
    </w:p>
    <w:p>
      <w:pPr>
        <w:pStyle w:val="ListBullet"/>
      </w:pPr>
      <w:r>
        <w:rPr>
          <w:b w:val="0"/>
          <w:i w:val="0"/>
        </w:rPr>
        <w:t>Handling the pull back — slips, labels, and hard days</w:t>
      </w:r>
    </w:p>
    <w:p>
      <w:pPr>
        <w:pStyle w:val="ListBullet"/>
      </w:pPr>
      <w:r>
        <w:rPr>
          <w:b w:val="0"/>
          <w:i w:val="0"/>
        </w:rPr>
        <w:t>Looking forward — education, work, and your story</w:t>
      </w:r>
    </w:p>
    <w:p>
      <w:pPr>
        <w:pStyle w:val="ListBullet"/>
      </w:pPr>
      <w:r>
        <w:rPr>
          <w:b/>
          <w:i w:val="0"/>
        </w:rPr>
        <w:t>Test:</w:t>
      </w:r>
      <w:r>
        <w:rPr>
          <w:b w:val="0"/>
          <w:i w:val="0"/>
        </w:rPr>
        <w:t xml:space="preserve"> “Month 12: Staying Out of Trouble — Exit Plans, Goals, and a Fresh Start” — the unit test (80% to pass).</w:t>
      </w:r>
    </w:p>
    <w:p>
      <w:pPr>
        <w:pStyle w:val="Heading3"/>
      </w:pPr>
      <w:r>
        <w:t>Final Exams</w:t>
      </w:r>
    </w:p>
    <w:p>
      <w:pPr>
        <w:pStyle w:val="ListBullet"/>
      </w:pPr>
      <w:r>
        <w:rPr>
          <w:b/>
          <w:i w:val="0"/>
        </w:rPr>
        <w:t>Final Exam — Months 1–3</w:t>
      </w:r>
      <w:r>
        <w:rPr>
          <w:b w:val="0"/>
          <w:i w:val="0"/>
        </w:rPr>
        <w:t xml:space="preserve"> — a quarterly final exam (80% to pass).</w:t>
      </w:r>
    </w:p>
    <w:p>
      <w:pPr>
        <w:pStyle w:val="ListBullet"/>
      </w:pPr>
      <w:r>
        <w:rPr>
          <w:b/>
          <w:i w:val="0"/>
        </w:rPr>
        <w:t>Final Exam — Months 4–6</w:t>
      </w:r>
      <w:r>
        <w:rPr>
          <w:b w:val="0"/>
          <w:i w:val="0"/>
        </w:rPr>
        <w:t xml:space="preserve"> — a quarterly final exam (80% to pass).</w:t>
      </w:r>
    </w:p>
    <w:p>
      <w:pPr>
        <w:pStyle w:val="ListBullet"/>
      </w:pPr>
      <w:r>
        <w:rPr>
          <w:b/>
          <w:i w:val="0"/>
        </w:rPr>
        <w:t>Final Exam — Months 7–9</w:t>
      </w:r>
      <w:r>
        <w:rPr>
          <w:b w:val="0"/>
          <w:i w:val="0"/>
        </w:rPr>
        <w:t xml:space="preserve"> — a quarterly final exam (80% to pass).</w:t>
      </w:r>
    </w:p>
    <w:p>
      <w:pPr>
        <w:pStyle w:val="ListBullet"/>
      </w:pPr>
      <w:r>
        <w:rPr>
          <w:b/>
          <w:i w:val="0"/>
        </w:rPr>
        <w:t>Final Exam — Months 10–12</w:t>
      </w:r>
      <w:r>
        <w:rPr>
          <w:b w:val="0"/>
          <w:i w:val="0"/>
        </w:rPr>
        <w:t xml:space="preserve"> — a quarterly final exam (80% to pass).</w:t>
      </w:r>
    </w:p>
    <w:p>
      <w:pPr>
        <w:jc w:val="both"/>
      </w:pPr>
      <w:r>
        <w:rPr>
          <w:b/>
          <w:i w:val="0"/>
        </w:rPr>
        <w:t>Grades and rank.</w:t>
      </w:r>
      <w:r>
        <w:rPr>
          <w:b w:val="0"/>
          <w:i w:val="0"/>
        </w:rPr>
        <w:t xml:space="preserve"> A course grade is the average of your best score on each unit test (A 90–100, B 80–89, C 70–79, D 60–69, F below 60). Every test in this school — unit tests and final exams alike — is passed at 80% or higher. Your rank stands at Freshman while Year 1 is in progress, and rises to Sophomore when every unit and all four quarterly finals are passed at 80% or higher.</w:t>
      </w:r>
    </w:p>
    <w:p>
      <w:pPr>
        <w:pStyle w:val="Heading2"/>
      </w:pPr>
      <w:r>
        <w:t>The Adult Course — Syllabus</w:t>
      </w:r>
    </w:p>
    <w:p>
      <w:pPr>
        <w:jc w:val="both"/>
      </w:pPr>
      <w:r>
        <w:rPr>
          <w:b w:val="0"/>
          <w:i w:val="0"/>
        </w:rPr>
        <w:t>The Adult Course is the Adult School's full course: Sections 1–12, with Medical Discrimination carried as Unit 13, the added topic. Every unit below lists its lessons by title and its unit test.</w:t>
      </w:r>
    </w:p>
    <w:p>
      <w:pPr>
        <w:pStyle w:val="Heading3"/>
      </w:pPr>
      <w:r>
        <w:t>Section 1 — The Law and Consequences of Crimes: Effects on You, Your Kids, Your Family, Your Housing, and Your Job</w:t>
      </w:r>
    </w:p>
    <w:p>
      <w:pPr>
        <w:pStyle w:val="ListBullet"/>
      </w:pPr>
      <w:r>
        <w:rPr>
          <w:b w:val="0"/>
          <w:i w:val="0"/>
        </w:rPr>
        <w:t>What happens, step by step, when there is a charge</w:t>
      </w:r>
    </w:p>
    <w:p>
      <w:pPr>
        <w:pStyle w:val="ListBullet"/>
      </w:pPr>
      <w:r>
        <w:rPr>
          <w:b w:val="0"/>
          <w:i w:val="0"/>
        </w:rPr>
        <w:t>The consequences nobody warns you about — "collateral consequences"</w:t>
      </w:r>
    </w:p>
    <w:p>
      <w:pPr>
        <w:pStyle w:val="ListBullet"/>
      </w:pPr>
      <w:r>
        <w:rPr>
          <w:b w:val="0"/>
          <w:i w:val="0"/>
        </w:rPr>
        <w:t>The real-life math</w:t>
      </w:r>
    </w:p>
    <w:p>
      <w:pPr>
        <w:pStyle w:val="ListBullet"/>
      </w:pPr>
      <w:r>
        <w:rPr>
          <w:b w:val="0"/>
          <w:i w:val="0"/>
        </w:rPr>
        <w:t>If you or someone you love is facing a charge — the protective steps</w:t>
      </w:r>
    </w:p>
    <w:p>
      <w:pPr>
        <w:pStyle w:val="ListBullet"/>
      </w:pPr>
      <w:r>
        <w:rPr>
          <w:b/>
          <w:i w:val="0"/>
        </w:rPr>
        <w:t>Test:</w:t>
      </w:r>
      <w:r>
        <w:rPr>
          <w:b w:val="0"/>
          <w:i w:val="0"/>
        </w:rPr>
        <w:t xml:space="preserve"> “Section 1: The Law and Consequences of Crimes — Effects on You, Your Kids, Your Family, Your Housing, and Your Job” — the unit test (80% to pass).</w:t>
      </w:r>
    </w:p>
    <w:p>
      <w:pPr>
        <w:pStyle w:val="Heading3"/>
      </w:pPr>
      <w:r>
        <w:t>Section 2 — Child Abuse and Neglect: The Signs, How Reporting Works, the Consequences, and How to Get Help Early</w:t>
      </w:r>
    </w:p>
    <w:p>
      <w:pPr>
        <w:pStyle w:val="ListBullet"/>
      </w:pPr>
      <w:r>
        <w:rPr>
          <w:b w:val="0"/>
          <w:i w:val="0"/>
        </w:rPr>
        <w:t>What child abuse and neglect actually mean</w:t>
      </w:r>
    </w:p>
    <w:p>
      <w:pPr>
        <w:pStyle w:val="ListBullet"/>
      </w:pPr>
      <w:r>
        <w:rPr>
          <w:b w:val="0"/>
          <w:i w:val="0"/>
        </w:rPr>
        <w:t>The signs — what to watch for in children and in adults</w:t>
      </w:r>
    </w:p>
    <w:p>
      <w:pPr>
        <w:pStyle w:val="ListBullet"/>
      </w:pPr>
      <w:r>
        <w:rPr>
          <w:b w:val="0"/>
          <w:i w:val="0"/>
        </w:rPr>
        <w:t>How reporting works, step by step</w:t>
      </w:r>
    </w:p>
    <w:p>
      <w:pPr>
        <w:pStyle w:val="ListBullet"/>
      </w:pPr>
      <w:r>
        <w:rPr>
          <w:b w:val="0"/>
          <w:i w:val="0"/>
        </w:rPr>
        <w:t>The consequences — for adults who harm, and for families</w:t>
      </w:r>
    </w:p>
    <w:p>
      <w:pPr>
        <w:pStyle w:val="ListBullet"/>
      </w:pPr>
      <w:r>
        <w:rPr>
          <w:b w:val="0"/>
          <w:i w:val="0"/>
        </w:rPr>
        <w:t>Getting help early — before there is anything to report</w:t>
      </w:r>
    </w:p>
    <w:p>
      <w:pPr>
        <w:pStyle w:val="ListBullet"/>
      </w:pPr>
      <w:r>
        <w:rPr>
          <w:b/>
          <w:i w:val="0"/>
        </w:rPr>
        <w:t>Test:</w:t>
      </w:r>
      <w:r>
        <w:rPr>
          <w:b w:val="0"/>
          <w:i w:val="0"/>
        </w:rPr>
        <w:t xml:space="preserve"> “Section 2: Child Abuse and Neglect: The Signs, How Reporting Works, the Consequences, and How to Get Help Early” — the unit test (80% to pass).</w:t>
      </w:r>
    </w:p>
    <w:p>
      <w:pPr>
        <w:pStyle w:val="Heading3"/>
      </w:pPr>
      <w:r>
        <w:t>Section 3 — Abuse in Families and Relationships: Domestic Violence, Coercive Control, Protecting Children, and Finding Safety and Help</w:t>
      </w:r>
    </w:p>
    <w:p>
      <w:pPr>
        <w:pStyle w:val="ListBullet"/>
      </w:pPr>
      <w:r>
        <w:rPr>
          <w:b w:val="0"/>
          <w:i w:val="0"/>
        </w:rPr>
        <w:t>What domestic violence is — and what it is not</w:t>
      </w:r>
    </w:p>
    <w:p>
      <w:pPr>
        <w:pStyle w:val="ListBullet"/>
      </w:pPr>
      <w:r>
        <w:rPr>
          <w:b w:val="0"/>
          <w:i w:val="0"/>
        </w:rPr>
        <w:t>Coercive control — the abuse that leaves no bruises</w:t>
      </w:r>
    </w:p>
    <w:p>
      <w:pPr>
        <w:pStyle w:val="ListBullet"/>
      </w:pPr>
      <w:r>
        <w:rPr>
          <w:b w:val="0"/>
          <w:i w:val="0"/>
        </w:rPr>
        <w:t>Warning signs — early, and in an established pattern</w:t>
      </w:r>
    </w:p>
    <w:p>
      <w:pPr>
        <w:pStyle w:val="ListBullet"/>
      </w:pPr>
      <w:r>
        <w:rPr>
          <w:b w:val="0"/>
          <w:i w:val="0"/>
        </w:rPr>
        <w:t>Protecting children inside an abusive home</w:t>
      </w:r>
    </w:p>
    <w:p>
      <w:pPr>
        <w:pStyle w:val="ListBullet"/>
      </w:pPr>
      <w:r>
        <w:rPr>
          <w:b w:val="0"/>
          <w:i w:val="0"/>
        </w:rPr>
        <w:t>Safety planning — the practical core</w:t>
      </w:r>
    </w:p>
    <w:p>
      <w:pPr>
        <w:pStyle w:val="ListBullet"/>
      </w:pPr>
      <w:r>
        <w:rPr>
          <w:b w:val="0"/>
          <w:i w:val="0"/>
        </w:rPr>
        <w:t>If someone tells you — and if you are the one causing harm</w:t>
      </w:r>
    </w:p>
    <w:p>
      <w:pPr>
        <w:pStyle w:val="ListBullet"/>
      </w:pPr>
      <w:r>
        <w:rPr>
          <w:b/>
          <w:i w:val="0"/>
        </w:rPr>
        <w:t>Test:</w:t>
      </w:r>
      <w:r>
        <w:rPr>
          <w:b w:val="0"/>
          <w:i w:val="0"/>
        </w:rPr>
        <w:t xml:space="preserve"> “Section 3: Abuse in Families and Relationships: Domestic Violence, Coercive Control, Protecting Children, and Finding Safety and Help” — the unit test (80% to pass).</w:t>
      </w:r>
    </w:p>
    <w:p>
      <w:pPr>
        <w:pStyle w:val="Heading3"/>
      </w:pPr>
      <w:r>
        <w:t>Section 4 — Workplace Rights: Sexual Harassment, How to Report It, What Employers Must Do, and the Consequences</w:t>
      </w:r>
    </w:p>
    <w:p>
      <w:pPr>
        <w:pStyle w:val="ListBullet"/>
      </w:pPr>
      <w:r>
        <w:rPr>
          <w:b w:val="0"/>
          <w:i w:val="0"/>
        </w:rPr>
        <w:t>What sexual harassment is, in plain terms</w:t>
      </w:r>
    </w:p>
    <w:p>
      <w:pPr>
        <w:pStyle w:val="ListBullet"/>
      </w:pPr>
      <w:r>
        <w:rPr>
          <w:b w:val="0"/>
          <w:i w:val="0"/>
        </w:rPr>
        <w:t>Other workplace mistreatment the law also reaches</w:t>
      </w:r>
    </w:p>
    <w:p>
      <w:pPr>
        <w:pStyle w:val="ListBullet"/>
      </w:pPr>
      <w:r>
        <w:rPr>
          <w:b w:val="0"/>
          <w:i w:val="0"/>
        </w:rPr>
        <w:t>What your employer must do</w:t>
      </w:r>
    </w:p>
    <w:p>
      <w:pPr>
        <w:pStyle w:val="ListBullet"/>
      </w:pPr>
      <w:r>
        <w:rPr>
          <w:b w:val="0"/>
          <w:i w:val="0"/>
        </w:rPr>
        <w:t>How to report — inside, outside, and in what order</w:t>
      </w:r>
    </w:p>
    <w:p>
      <w:pPr>
        <w:pStyle w:val="ListBullet"/>
      </w:pPr>
      <w:r>
        <w:rPr>
          <w:b w:val="0"/>
          <w:i w:val="0"/>
        </w:rPr>
        <w:t>Documentation — the skill that changes outcomes</w:t>
      </w:r>
    </w:p>
    <w:p>
      <w:pPr>
        <w:pStyle w:val="ListBullet"/>
      </w:pPr>
      <w:r>
        <w:rPr>
          <w:b w:val="0"/>
          <w:i w:val="0"/>
        </w:rPr>
        <w:t>Consequences — for harassers, for employers, and the bystander question</w:t>
      </w:r>
    </w:p>
    <w:p>
      <w:pPr>
        <w:pStyle w:val="ListBullet"/>
      </w:pPr>
      <w:r>
        <w:rPr>
          <w:b/>
          <w:i w:val="0"/>
        </w:rPr>
        <w:t>Test:</w:t>
      </w:r>
      <w:r>
        <w:rPr>
          <w:b w:val="0"/>
          <w:i w:val="0"/>
        </w:rPr>
        <w:t xml:space="preserve"> “Section 4: Workplace Rights: Sexual Harassment, How to Report It, What Employers Must Do, and the Consequences” — the unit test (80% to pass).</w:t>
      </w:r>
    </w:p>
    <w:p>
      <w:pPr>
        <w:pStyle w:val="Heading3"/>
      </w:pPr>
      <w:r>
        <w:t>Section 5 — Parenting Skills and Training: Positive Discipline, Supervision, Communication, and Routines That Work</w:t>
      </w:r>
    </w:p>
    <w:p>
      <w:pPr>
        <w:pStyle w:val="ListBullet"/>
      </w:pPr>
      <w:r>
        <w:rPr>
          <w:b w:val="0"/>
          <w:i w:val="0"/>
        </w:rPr>
        <w:t>The mindset: discipline means teaching</w:t>
      </w:r>
    </w:p>
    <w:p>
      <w:pPr>
        <w:pStyle w:val="ListBullet"/>
      </w:pPr>
      <w:r>
        <w:rPr>
          <w:b w:val="0"/>
          <w:i w:val="0"/>
        </w:rPr>
        <w:t>Positive discipline, tool by tool</w:t>
      </w:r>
    </w:p>
    <w:p>
      <w:pPr>
        <w:pStyle w:val="ListBullet"/>
      </w:pPr>
      <w:r>
        <w:rPr>
          <w:b w:val="0"/>
          <w:i w:val="0"/>
        </w:rPr>
        <w:t>Supervision — the quiet work that prevents almost everything</w:t>
      </w:r>
    </w:p>
    <w:p>
      <w:pPr>
        <w:pStyle w:val="ListBullet"/>
      </w:pPr>
      <w:r>
        <w:rPr>
          <w:b w:val="0"/>
          <w:i w:val="0"/>
        </w:rPr>
        <w:t>Communication — talking so children can hear, listening so they will talk</w:t>
      </w:r>
    </w:p>
    <w:p>
      <w:pPr>
        <w:pStyle w:val="ListBullet"/>
      </w:pPr>
      <w:r>
        <w:rPr>
          <w:b w:val="0"/>
          <w:i w:val="0"/>
        </w:rPr>
        <w:t>Routines — the invisible structure children lean on</w:t>
      </w:r>
    </w:p>
    <w:p>
      <w:pPr>
        <w:pStyle w:val="ListBullet"/>
      </w:pPr>
      <w:r>
        <w:rPr>
          <w:b/>
          <w:i w:val="0"/>
        </w:rPr>
        <w:t>Test:</w:t>
      </w:r>
      <w:r>
        <w:rPr>
          <w:b w:val="0"/>
          <w:i w:val="0"/>
        </w:rPr>
        <w:t xml:space="preserve"> “Section 5: Parenting Skills and Training: Positive Discipline, Supervision, Communication, and Routines That Work” — the unit test (80% to pass).</w:t>
      </w:r>
    </w:p>
    <w:p>
      <w:pPr>
        <w:pStyle w:val="Heading3"/>
      </w:pPr>
      <w:r>
        <w:t>Section 6 — Parenting Under Stress: Anger, Substance Use, Mental Health, and Asking for Help Before Crisis</w:t>
      </w:r>
    </w:p>
    <w:p>
      <w:pPr>
        <w:pStyle w:val="ListBullet"/>
      </w:pPr>
      <w:r>
        <w:rPr>
          <w:b w:val="0"/>
          <w:i w:val="0"/>
        </w:rPr>
        <w:t>Stress, the body, and why good parents snap</w:t>
      </w:r>
    </w:p>
    <w:p>
      <w:pPr>
        <w:pStyle w:val="ListBullet"/>
      </w:pPr>
      <w:r>
        <w:rPr>
          <w:b w:val="0"/>
          <w:i w:val="0"/>
        </w:rPr>
        <w:t>Anger — the ten minutes that decide everything</w:t>
      </w:r>
    </w:p>
    <w:p>
      <w:pPr>
        <w:pStyle w:val="ListBullet"/>
      </w:pPr>
      <w:r>
        <w:rPr>
          <w:b w:val="0"/>
          <w:i w:val="0"/>
        </w:rPr>
        <w:t>Substance use and parenting — the honest picture</w:t>
      </w:r>
    </w:p>
    <w:p>
      <w:pPr>
        <w:pStyle w:val="ListBullet"/>
      </w:pPr>
      <w:r>
        <w:rPr>
          <w:b w:val="0"/>
          <w:i w:val="0"/>
        </w:rPr>
        <w:t>Mental health — yours is part of the child's environment</w:t>
      </w:r>
    </w:p>
    <w:p>
      <w:pPr>
        <w:pStyle w:val="ListBullet"/>
      </w:pPr>
      <w:r>
        <w:rPr>
          <w:b w:val="0"/>
          <w:i w:val="0"/>
        </w:rPr>
        <w:t>Asking for help — the skill, practiced step by step</w:t>
      </w:r>
    </w:p>
    <w:p>
      <w:pPr>
        <w:pStyle w:val="ListBullet"/>
      </w:pPr>
      <w:r>
        <w:rPr>
          <w:b w:val="0"/>
          <w:i w:val="0"/>
        </w:rPr>
        <w:t>The family stress plan — putting the section on one page</w:t>
      </w:r>
    </w:p>
    <w:p>
      <w:pPr>
        <w:pStyle w:val="ListBullet"/>
      </w:pPr>
      <w:r>
        <w:rPr>
          <w:b/>
          <w:i w:val="0"/>
        </w:rPr>
        <w:t>Test:</w:t>
      </w:r>
      <w:r>
        <w:rPr>
          <w:b w:val="0"/>
          <w:i w:val="0"/>
        </w:rPr>
        <w:t xml:space="preserve"> “Section 6: Parenting Under Stress: Anger, Substance Use, Mental Health, and Asking for Help Before Crisis” — the unit test (80% to pass).</w:t>
      </w:r>
    </w:p>
    <w:p>
      <w:pPr>
        <w:pStyle w:val="Heading3"/>
      </w:pPr>
      <w:r>
        <w:t>Section 7 — Housing, Work and the Law: Leases, Public Housing, Employment, Licenses, and Reentry</w:t>
      </w:r>
    </w:p>
    <w:p>
      <w:pPr>
        <w:pStyle w:val="ListBullet"/>
      </w:pPr>
      <w:r>
        <w:rPr>
          <w:b w:val="0"/>
          <w:i w:val="0"/>
        </w:rPr>
        <w:t>Your lease is a contract — read it like one</w:t>
      </w:r>
    </w:p>
    <w:p>
      <w:pPr>
        <w:pStyle w:val="ListBullet"/>
      </w:pPr>
      <w:r>
        <w:rPr>
          <w:b w:val="0"/>
          <w:i w:val="0"/>
        </w:rPr>
        <w:t>Public and subsidized housing — stricter rules, stronger process</w:t>
      </w:r>
    </w:p>
    <w:p>
      <w:pPr>
        <w:pStyle w:val="ListBullet"/>
      </w:pPr>
      <w:r>
        <w:rPr>
          <w:b w:val="0"/>
          <w:i w:val="0"/>
        </w:rPr>
        <w:t>Employment and your record — what employers actually see</w:t>
      </w:r>
    </w:p>
    <w:p>
      <w:pPr>
        <w:pStyle w:val="ListBullet"/>
      </w:pPr>
      <w:r>
        <w:rPr>
          <w:b w:val="0"/>
          <w:i w:val="0"/>
        </w:rPr>
        <w:t>Licenses — the career door a record can close, and how people reopen it</w:t>
      </w:r>
    </w:p>
    <w:p>
      <w:pPr>
        <w:pStyle w:val="ListBullet"/>
      </w:pPr>
      <w:r>
        <w:rPr>
          <w:b w:val="0"/>
          <w:i w:val="0"/>
        </w:rPr>
        <w:t>Reentry — coming home and staying home</w:t>
      </w:r>
    </w:p>
    <w:p>
      <w:pPr>
        <w:pStyle w:val="ListBullet"/>
      </w:pPr>
      <w:r>
        <w:rPr>
          <w:b/>
          <w:i w:val="0"/>
        </w:rPr>
        <w:t>Test:</w:t>
      </w:r>
      <w:r>
        <w:rPr>
          <w:b w:val="0"/>
          <w:i w:val="0"/>
        </w:rPr>
        <w:t xml:space="preserve"> “Section 7: Housing, Work and the Law: Leases, Public Housing, Employment, Licenses, and Reentry” — the unit test (80% to pass).</w:t>
      </w:r>
    </w:p>
    <w:p>
      <w:pPr>
        <w:pStyle w:val="Heading3"/>
      </w:pPr>
      <w:r>
        <w:t>Section 8 — Family Court and Child Welfare: The DCF Process, Court Documents, and Reunification</w:t>
      </w:r>
    </w:p>
    <w:p>
      <w:pPr>
        <w:pStyle w:val="ListBullet"/>
      </w:pPr>
      <w:r>
        <w:rPr>
          <w:b w:val="0"/>
          <w:i w:val="0"/>
        </w:rPr>
        <w:t>How a DCF case usually begins</w:t>
      </w:r>
    </w:p>
    <w:p>
      <w:pPr>
        <w:pStyle w:val="ListBullet"/>
      </w:pPr>
      <w:r>
        <w:rPr>
          <w:b w:val="0"/>
          <w:i w:val="0"/>
        </w:rPr>
        <w:t>The home visit and the investigation — what to expect and how to act</w:t>
      </w:r>
    </w:p>
    <w:p>
      <w:pPr>
        <w:pStyle w:val="ListBullet"/>
      </w:pPr>
      <w:r>
        <w:rPr>
          <w:b w:val="0"/>
          <w:i w:val="0"/>
        </w:rPr>
        <w:t>Reading the papers — court documents in plain language</w:t>
      </w:r>
    </w:p>
    <w:p>
      <w:pPr>
        <w:pStyle w:val="ListBullet"/>
      </w:pPr>
      <w:r>
        <w:rPr>
          <w:b w:val="0"/>
          <w:i w:val="0"/>
        </w:rPr>
        <w:t>Visitation and services — where reunification is really decided</w:t>
      </w:r>
    </w:p>
    <w:p>
      <w:pPr>
        <w:pStyle w:val="ListBullet"/>
      </w:pPr>
      <w:r>
        <w:rPr>
          <w:b w:val="0"/>
          <w:i w:val="0"/>
        </w:rPr>
        <w:t>Reunification — how children come home, and what can delay it</w:t>
      </w:r>
    </w:p>
    <w:p>
      <w:pPr>
        <w:pStyle w:val="ListBullet"/>
      </w:pPr>
      <w:r>
        <w:rPr>
          <w:b/>
          <w:i w:val="0"/>
        </w:rPr>
        <w:t>Test:</w:t>
      </w:r>
      <w:r>
        <w:rPr>
          <w:b w:val="0"/>
          <w:i w:val="0"/>
        </w:rPr>
        <w:t xml:space="preserve"> “Section 8: Family Court and Child Welfare: The DCF Process, Court Documents, and Reunification” — the unit test (80% to pass).</w:t>
      </w:r>
    </w:p>
    <w:p>
      <w:pPr>
        <w:pStyle w:val="Heading3"/>
      </w:pPr>
      <w:r>
        <w:t>Section 9 — Healthy Relationships and Boundaries: Consent, Conflict Without Violence, and Co-Parenting</w:t>
      </w:r>
    </w:p>
    <w:p>
      <w:pPr>
        <w:pStyle w:val="ListBullet"/>
      </w:pPr>
      <w:r>
        <w:rPr>
          <w:b w:val="0"/>
          <w:i w:val="0"/>
        </w:rPr>
        <w:t>What a healthy relationship actually does</w:t>
      </w:r>
    </w:p>
    <w:p>
      <w:pPr>
        <w:pStyle w:val="ListBullet"/>
      </w:pPr>
      <w:r>
        <w:rPr>
          <w:b w:val="0"/>
          <w:i w:val="0"/>
        </w:rPr>
        <w:t>Consent — the rule that runs through everything</w:t>
      </w:r>
    </w:p>
    <w:p>
      <w:pPr>
        <w:pStyle w:val="ListBullet"/>
      </w:pPr>
      <w:r>
        <w:rPr>
          <w:b w:val="0"/>
          <w:i w:val="0"/>
        </w:rPr>
        <w:t>Boundaries — saying where you end and the other person begins</w:t>
      </w:r>
    </w:p>
    <w:p>
      <w:pPr>
        <w:pStyle w:val="ListBullet"/>
      </w:pPr>
      <w:r>
        <w:rPr>
          <w:b w:val="0"/>
          <w:i w:val="0"/>
        </w:rPr>
        <w:t>Conflict without violence — a working method for hard conversations</w:t>
      </w:r>
    </w:p>
    <w:p>
      <w:pPr>
        <w:pStyle w:val="ListBullet"/>
      </w:pPr>
      <w:r>
        <w:rPr>
          <w:b w:val="0"/>
          <w:i w:val="0"/>
        </w:rPr>
        <w:t>Co-parenting after a relationship ends</w:t>
      </w:r>
    </w:p>
    <w:p>
      <w:pPr>
        <w:pStyle w:val="ListBullet"/>
      </w:pPr>
      <w:r>
        <w:rPr>
          <w:b/>
          <w:i w:val="0"/>
        </w:rPr>
        <w:t>Test:</w:t>
      </w:r>
      <w:r>
        <w:rPr>
          <w:b w:val="0"/>
          <w:i w:val="0"/>
        </w:rPr>
        <w:t xml:space="preserve"> “Section 9: Healthy Relationships and Boundaries: Consent, Conflict Without Violence, and Co-Parenting” — the unit test (80% to pass).</w:t>
      </w:r>
    </w:p>
    <w:p>
      <w:pPr>
        <w:pStyle w:val="Heading3"/>
      </w:pPr>
      <w:r>
        <w:t>Section 10 — Protecting Children Online and in the Community: Grooming and Sextortion Signs, Privacy Settings, Talking With Kids, and Reporting</w:t>
      </w:r>
    </w:p>
    <w:p>
      <w:pPr>
        <w:pStyle w:val="ListBullet"/>
      </w:pPr>
      <w:r>
        <w:rPr>
          <w:b w:val="0"/>
          <w:i w:val="0"/>
        </w:rPr>
        <w:t>How grooming works — the pattern adults must recognize</w:t>
      </w:r>
    </w:p>
    <w:p>
      <w:pPr>
        <w:pStyle w:val="ListBullet"/>
      </w:pPr>
      <w:r>
        <w:rPr>
          <w:b w:val="0"/>
          <w:i w:val="0"/>
        </w:rPr>
        <w:t>Sextortion — the crime wave parents must be ready for</w:t>
      </w:r>
    </w:p>
    <w:p>
      <w:pPr>
        <w:pStyle w:val="ListBullet"/>
      </w:pPr>
      <w:r>
        <w:rPr>
          <w:b w:val="0"/>
          <w:i w:val="0"/>
        </w:rPr>
        <w:t>Privacy settings and household defenses — the practical setup</w:t>
      </w:r>
    </w:p>
    <w:p>
      <w:pPr>
        <w:pStyle w:val="ListBullet"/>
      </w:pPr>
      <w:r>
        <w:rPr>
          <w:b w:val="0"/>
          <w:i w:val="0"/>
        </w:rPr>
        <w:t>Talking with kids — conversations that keep the door open</w:t>
      </w:r>
    </w:p>
    <w:p>
      <w:pPr>
        <w:pStyle w:val="ListBullet"/>
      </w:pPr>
      <w:r>
        <w:rPr>
          <w:b w:val="0"/>
          <w:i w:val="0"/>
        </w:rPr>
        <w:t>Reporting and supporting — after something happens</w:t>
      </w:r>
    </w:p>
    <w:p>
      <w:pPr>
        <w:pStyle w:val="ListBullet"/>
      </w:pPr>
      <w:r>
        <w:rPr>
          <w:b/>
          <w:i w:val="0"/>
        </w:rPr>
        <w:t>Test:</w:t>
      </w:r>
      <w:r>
        <w:rPr>
          <w:b w:val="0"/>
          <w:i w:val="0"/>
        </w:rPr>
        <w:t xml:space="preserve"> “Section 10: Protecting Children Online and in the Community: Grooming and Sextortion Signs, Privacy Settings, Talking With Kids, and Reporting” — the unit test (80% to pass).</w:t>
      </w:r>
    </w:p>
    <w:p>
      <w:pPr>
        <w:pStyle w:val="Heading3"/>
      </w:pPr>
      <w:r>
        <w:t>Section 11 — Money, Benefits and Stability: Fines and Fees, Budgeting Basics, and Keeping Benefits Steady</w:t>
      </w:r>
    </w:p>
    <w:p>
      <w:pPr>
        <w:pStyle w:val="ListBullet"/>
      </w:pPr>
      <w:r>
        <w:rPr>
          <w:b w:val="0"/>
          <w:i w:val="0"/>
        </w:rPr>
        <w:t>The financial side of a case — the full bill nobody reads aloud</w:t>
      </w:r>
    </w:p>
    <w:p>
      <w:pPr>
        <w:pStyle w:val="ListBullet"/>
      </w:pPr>
      <w:r>
        <w:rPr>
          <w:b w:val="0"/>
          <w:i w:val="0"/>
        </w:rPr>
        <w:t>Budgeting basics — a plan built from your real month</w:t>
      </w:r>
    </w:p>
    <w:p>
      <w:pPr>
        <w:pStyle w:val="ListBullet"/>
      </w:pPr>
      <w:r>
        <w:rPr>
          <w:b w:val="0"/>
          <w:i w:val="0"/>
        </w:rPr>
        <w:t>Benefits — what stability actually rests on</w:t>
      </w:r>
    </w:p>
    <w:p>
      <w:pPr>
        <w:pStyle w:val="ListBullet"/>
      </w:pPr>
      <w:r>
        <w:rPr>
          <w:b w:val="0"/>
          <w:i w:val="0"/>
        </w:rPr>
        <w:t>Protecting stability — scams, debt traps, and the family money meeting</w:t>
      </w:r>
    </w:p>
    <w:p>
      <w:pPr>
        <w:pStyle w:val="ListBullet"/>
      </w:pPr>
      <w:r>
        <w:rPr>
          <w:b/>
          <w:i w:val="0"/>
        </w:rPr>
        <w:t>Test:</w:t>
      </w:r>
      <w:r>
        <w:rPr>
          <w:b w:val="0"/>
          <w:i w:val="0"/>
        </w:rPr>
        <w:t xml:space="preserve"> “Section 11: Money, Benefits and Stability: Fines and Fees, Budgeting Basics, and Keeping Benefits Steady” — the unit test (80% to pass).</w:t>
      </w:r>
    </w:p>
    <w:p>
      <w:pPr>
        <w:pStyle w:val="Heading3"/>
      </w:pPr>
      <w:r>
        <w:t>Section 12 — Recovery, Accountability and Change: Recovery Supports, Making Amends, and Staying the Course</w:t>
      </w:r>
    </w:p>
    <w:p>
      <w:pPr>
        <w:pStyle w:val="ListBullet"/>
      </w:pPr>
      <w:r>
        <w:rPr>
          <w:b w:val="0"/>
          <w:i w:val="0"/>
        </w:rPr>
        <w:t>Recovery is a structure, not a moment</w:t>
      </w:r>
    </w:p>
    <w:p>
      <w:pPr>
        <w:pStyle w:val="ListBullet"/>
      </w:pPr>
      <w:r>
        <w:rPr>
          <w:b w:val="0"/>
          <w:i w:val="0"/>
        </w:rPr>
        <w:t>The first hard stretch — getting through early recovery</w:t>
      </w:r>
    </w:p>
    <w:p>
      <w:pPr>
        <w:pStyle w:val="ListBullet"/>
      </w:pPr>
      <w:r>
        <w:rPr>
          <w:b w:val="0"/>
          <w:i w:val="0"/>
        </w:rPr>
        <w:t>Accountability and making amends — repairing what can be repaired</w:t>
      </w:r>
    </w:p>
    <w:p>
      <w:pPr>
        <w:pStyle w:val="ListBullet"/>
      </w:pPr>
      <w:r>
        <w:rPr>
          <w:b w:val="0"/>
          <w:i w:val="0"/>
        </w:rPr>
        <w:t>Staying the course — the long middle where change becomes a life</w:t>
      </w:r>
    </w:p>
    <w:p>
      <w:pPr>
        <w:pStyle w:val="ListBullet"/>
      </w:pPr>
      <w:r>
        <w:rPr>
          <w:b/>
          <w:i w:val="0"/>
        </w:rPr>
        <w:t>Test:</w:t>
      </w:r>
      <w:r>
        <w:rPr>
          <w:b w:val="0"/>
          <w:i w:val="0"/>
        </w:rPr>
        <w:t xml:space="preserve"> “Section 12: Recovery, Accountability and Change: Recovery Supports, Making Amends, and Staying the Course” — the unit test (80% to pass).</w:t>
      </w:r>
    </w:p>
    <w:p>
      <w:pPr>
        <w:pStyle w:val="Heading3"/>
      </w:pPr>
      <w:r>
        <w:t>Unit 13 (Added Topic) — Medical Discrimination: Being Believed, Speaking Up, and Getting Help</w:t>
      </w:r>
    </w:p>
    <w:p>
      <w:pPr>
        <w:pStyle w:val="ListBullet"/>
      </w:pPr>
      <w:r>
        <w:rPr>
          <w:b w:val="0"/>
          <w:i w:val="0"/>
        </w:rPr>
        <w:t>What medical discrimination is</w:t>
      </w:r>
    </w:p>
    <w:p>
      <w:pPr>
        <w:pStyle w:val="ListBullet"/>
      </w:pPr>
      <w:r>
        <w:rPr>
          <w:b w:val="0"/>
          <w:i w:val="0"/>
        </w:rPr>
        <w:t>How it shows up — the forms it takes</w:t>
      </w:r>
    </w:p>
    <w:p>
      <w:pPr>
        <w:pStyle w:val="ListBullet"/>
      </w:pPr>
      <w:r>
        <w:rPr>
          <w:b w:val="0"/>
          <w:i w:val="0"/>
        </w:rPr>
        <w:t>Your rights as a patient — in plain language</w:t>
      </w:r>
    </w:p>
    <w:p>
      <w:pPr>
        <w:pStyle w:val="ListBullet"/>
      </w:pPr>
      <w:r>
        <w:rPr>
          <w:b w:val="0"/>
          <w:i w:val="0"/>
        </w:rPr>
        <w:t>How to talk — phrases you can actually say</w:t>
      </w:r>
    </w:p>
    <w:p>
      <w:pPr>
        <w:pStyle w:val="ListBullet"/>
      </w:pPr>
      <w:r>
        <w:rPr>
          <w:b w:val="0"/>
          <w:i w:val="0"/>
        </w:rPr>
        <w:t>Document what happened — your paper trail</w:t>
      </w:r>
    </w:p>
    <w:p>
      <w:pPr>
        <w:pStyle w:val="ListBullet"/>
      </w:pPr>
      <w:r>
        <w:rPr>
          <w:b w:val="0"/>
          <w:i w:val="0"/>
        </w:rPr>
        <w:t>How to file a complaint — step by step</w:t>
      </w:r>
    </w:p>
    <w:p>
      <w:pPr>
        <w:pStyle w:val="ListBullet"/>
      </w:pPr>
      <w:r>
        <w:rPr>
          <w:b/>
          <w:i w:val="0"/>
        </w:rPr>
        <w:t>Test:</w:t>
      </w:r>
      <w:r>
        <w:rPr>
          <w:b w:val="0"/>
          <w:i w:val="0"/>
        </w:rPr>
        <w:t xml:space="preserve"> “Unit 13 (Added Topic): Medical Discrimination — Being Believed, Speaking Up, and Getting Help” — the unit test (80% to pass).</w:t>
      </w:r>
    </w:p>
    <w:p>
      <w:pPr>
        <w:pStyle w:val="Heading3"/>
      </w:pPr>
      <w:r>
        <w:t>Final Exams</w:t>
      </w:r>
    </w:p>
    <w:p>
      <w:pPr>
        <w:pStyle w:val="ListBullet"/>
      </w:pPr>
      <w:r>
        <w:rPr>
          <w:b/>
          <w:i w:val="0"/>
        </w:rPr>
        <w:t>Final Exam — Sections 1–3</w:t>
      </w:r>
      <w:r>
        <w:rPr>
          <w:b w:val="0"/>
          <w:i w:val="0"/>
        </w:rPr>
        <w:t xml:space="preserve"> — a quarterly final exam (80% to pass).</w:t>
      </w:r>
    </w:p>
    <w:p>
      <w:pPr>
        <w:pStyle w:val="ListBullet"/>
      </w:pPr>
      <w:r>
        <w:rPr>
          <w:b/>
          <w:i w:val="0"/>
        </w:rPr>
        <w:t>Final Exam — Sections 4–6</w:t>
      </w:r>
      <w:r>
        <w:rPr>
          <w:b w:val="0"/>
          <w:i w:val="0"/>
        </w:rPr>
        <w:t xml:space="preserve"> — a quarterly final exam (80% to pass).</w:t>
      </w:r>
    </w:p>
    <w:p>
      <w:pPr>
        <w:pStyle w:val="ListBullet"/>
      </w:pPr>
      <w:r>
        <w:rPr>
          <w:b/>
          <w:i w:val="0"/>
        </w:rPr>
        <w:t>Final Exam — Sections 7–9</w:t>
      </w:r>
      <w:r>
        <w:rPr>
          <w:b w:val="0"/>
          <w:i w:val="0"/>
        </w:rPr>
        <w:t xml:space="preserve"> — a quarterly final exam (80% to pass).</w:t>
      </w:r>
    </w:p>
    <w:p>
      <w:pPr>
        <w:pStyle w:val="ListBullet"/>
      </w:pPr>
      <w:r>
        <w:rPr>
          <w:b/>
          <w:i w:val="0"/>
        </w:rPr>
        <w:t>Final Exam — Sections 10–13</w:t>
      </w:r>
      <w:r>
        <w:rPr>
          <w:b w:val="0"/>
          <w:i w:val="0"/>
        </w:rPr>
        <w:t xml:space="preserve"> — a quarterly final exam (80% to pass).</w:t>
      </w:r>
    </w:p>
    <w:p>
      <w:pPr>
        <w:jc w:val="both"/>
      </w:pPr>
      <w:r>
        <w:rPr>
          <w:b/>
          <w:i w:val="0"/>
        </w:rPr>
        <w:t>Grades and rank.</w:t>
      </w:r>
      <w:r>
        <w:rPr>
          <w:b w:val="0"/>
          <w:i w:val="0"/>
        </w:rPr>
        <w:t xml:space="preserve"> A course grade is the average of your best score on each unit test (A 90–100, B 80–89, C 70–79, D 60–69, F below 60). Every test in this school — unit tests and final exams alike — is passed at 80% or higher. Your rank stands at Freshman while Year 1 is in progress, and rises to Sophomore when every unit and all four quarterly finals are passed at 80% or higher.</w:t>
      </w:r>
    </w:p>
    <w:p>
      <w:pPr>
        <w:pStyle w:val="Heading2"/>
      </w:pPr>
      <w:r>
        <w:t>The Law Enforcement Course — Syllabus</w:t>
      </w:r>
    </w:p>
    <w:p>
      <w:pPr>
        <w:jc w:val="both"/>
      </w:pPr>
      <w:r>
        <w:rPr>
          <w:b w:val="0"/>
          <w:i w:val="0"/>
        </w:rPr>
        <w:t>The Law Enforcement Course is the Law Enforcement School's full course: Sections 1–12. Every unit below lists its lessons by title and its unit test.</w:t>
      </w:r>
    </w:p>
    <w:p>
      <w:pPr>
        <w:pStyle w:val="Heading3"/>
      </w:pPr>
      <w:r>
        <w:t>Section 1 — Community Realities: Environment, Neighborhood, Culture, Race, Income, and Survival Behavior</w:t>
      </w:r>
    </w:p>
    <w:p>
      <w:pPr>
        <w:pStyle w:val="ListBullet"/>
      </w:pPr>
      <w:r>
        <w:rPr>
          <w:b w:val="0"/>
          <w:i w:val="0"/>
        </w:rPr>
        <w:t>Every neighborhood runs on a logic</w:t>
      </w:r>
    </w:p>
    <w:p>
      <w:pPr>
        <w:pStyle w:val="ListBullet"/>
      </w:pPr>
      <w:r>
        <w:rPr>
          <w:b w:val="0"/>
          <w:i w:val="0"/>
        </w:rPr>
        <w:t>Environment and income change what "normal" looks like</w:t>
      </w:r>
    </w:p>
    <w:p>
      <w:pPr>
        <w:pStyle w:val="ListBullet"/>
      </w:pPr>
      <w:r>
        <w:rPr>
          <w:b w:val="0"/>
          <w:i w:val="0"/>
        </w:rPr>
        <w:t>Culture and race — reading without stereotyping</w:t>
      </w:r>
    </w:p>
    <w:p>
      <w:pPr>
        <w:pStyle w:val="ListBullet"/>
      </w:pPr>
      <w:r>
        <w:rPr>
          <w:b w:val="0"/>
          <w:i w:val="0"/>
        </w:rPr>
        <w:t>What are you really seeing? — the five-question read</w:t>
      </w:r>
    </w:p>
    <w:p>
      <w:pPr>
        <w:pStyle w:val="ListBullet"/>
      </w:pPr>
      <w:r>
        <w:rPr>
          <w:b w:val="0"/>
          <w:i w:val="0"/>
        </w:rPr>
        <w:t>Scenario — the porch call</w:t>
      </w:r>
    </w:p>
    <w:p>
      <w:pPr>
        <w:pStyle w:val="ListBullet"/>
      </w:pPr>
      <w:r>
        <w:rPr>
          <w:b/>
          <w:i w:val="0"/>
        </w:rPr>
        <w:t>Test:</w:t>
      </w:r>
      <w:r>
        <w:rPr>
          <w:b w:val="0"/>
          <w:i w:val="0"/>
        </w:rPr>
        <w:t xml:space="preserve"> “Section 1: Community Realities — Environment, Neighborhood, Culture, Race, Income, and Survival Behavior” — the unit test (80% to pass).</w:t>
      </w:r>
    </w:p>
    <w:p>
      <w:pPr>
        <w:pStyle w:val="Heading3"/>
      </w:pPr>
      <w:r>
        <w:t>Section 2 — Bias and Judgment: Not Assuming Drugs, and Telling Addiction, Mental Illness, Trauma, and Poverty Apart From Danger</w:t>
      </w:r>
    </w:p>
    <w:p>
      <w:pPr>
        <w:pStyle w:val="ListBullet"/>
      </w:pPr>
      <w:r>
        <w:rPr>
          <w:b w:val="0"/>
          <w:i w:val="0"/>
        </w:rPr>
        <w:t>The drug assumption — why it comes first, and why it misleads</w:t>
      </w:r>
    </w:p>
    <w:p>
      <w:pPr>
        <w:pStyle w:val="ListBullet"/>
      </w:pPr>
      <w:r>
        <w:rPr>
          <w:b w:val="0"/>
          <w:i w:val="0"/>
        </w:rPr>
        <w:t>Four different doors behind the same behavior</w:t>
      </w:r>
    </w:p>
    <w:p>
      <w:pPr>
        <w:pStyle w:val="ListBullet"/>
      </w:pPr>
      <w:r>
        <w:rPr>
          <w:b w:val="0"/>
          <w:i w:val="0"/>
        </w:rPr>
        <w:t>Danger is a separate question — ask it separately</w:t>
      </w:r>
    </w:p>
    <w:p>
      <w:pPr>
        <w:pStyle w:val="ListBullet"/>
      </w:pPr>
      <w:r>
        <w:rPr>
          <w:b w:val="0"/>
          <w:i w:val="0"/>
        </w:rPr>
        <w:t>Bias in judgment — how it operates on a busy shift</w:t>
      </w:r>
    </w:p>
    <w:p>
      <w:pPr>
        <w:pStyle w:val="ListBullet"/>
      </w:pPr>
      <w:r>
        <w:rPr>
          <w:b w:val="0"/>
          <w:i w:val="0"/>
        </w:rPr>
        <w:t>Talking with the person — gathering truth instead of winning</w:t>
      </w:r>
    </w:p>
    <w:p>
      <w:pPr>
        <w:pStyle w:val="ListBullet"/>
      </w:pPr>
      <w:r>
        <w:rPr>
          <w:b w:val="0"/>
          <w:i w:val="0"/>
        </w:rPr>
        <w:t>What not to do</w:t>
      </w:r>
    </w:p>
    <w:p>
      <w:pPr>
        <w:pStyle w:val="ListBullet"/>
      </w:pPr>
      <w:r>
        <w:rPr>
          <w:b/>
          <w:i w:val="0"/>
        </w:rPr>
        <w:t>Test:</w:t>
      </w:r>
      <w:r>
        <w:rPr>
          <w:b w:val="0"/>
          <w:i w:val="0"/>
        </w:rPr>
        <w:t xml:space="preserve"> “Section 2: Bias and Judgment: Not Assuming Drugs, and Telling Addiction, Mental Illness, Trauma, and Poverty Apart From Danger” — the unit test (80% to pass).</w:t>
      </w:r>
    </w:p>
    <w:p>
      <w:pPr>
        <w:pStyle w:val="Heading3"/>
      </w:pPr>
      <w:r>
        <w:t>Section 3 — De-escalation Without Profanity or Unnecessary Force: Voice, Distance, Time, and Respect</w:t>
      </w:r>
    </w:p>
    <w:p>
      <w:pPr>
        <w:pStyle w:val="ListBullet"/>
      </w:pPr>
      <w:r>
        <w:rPr>
          <w:b w:val="0"/>
          <w:i w:val="0"/>
        </w:rPr>
        <w:t>What de-escalation is — and what it is not</w:t>
      </w:r>
    </w:p>
    <w:p>
      <w:pPr>
        <w:pStyle w:val="ListBullet"/>
      </w:pPr>
      <w:r>
        <w:rPr>
          <w:b w:val="0"/>
          <w:i w:val="0"/>
        </w:rPr>
        <w:t>Why profanity fails — professionally, not just politely</w:t>
      </w:r>
    </w:p>
    <w:p>
      <w:pPr>
        <w:pStyle w:val="ListBullet"/>
      </w:pPr>
      <w:r>
        <w:rPr>
          <w:b w:val="0"/>
          <w:i w:val="0"/>
        </w:rPr>
        <w:t>The four tools — voice, distance, time, and choices</w:t>
      </w:r>
    </w:p>
    <w:p>
      <w:pPr>
        <w:pStyle w:val="ListBullet"/>
      </w:pPr>
      <w:r>
        <w:rPr>
          <w:b w:val="0"/>
          <w:i w:val="0"/>
        </w:rPr>
        <w:t>A step-by-step field sequence</w:t>
      </w:r>
    </w:p>
    <w:p>
      <w:pPr>
        <w:pStyle w:val="ListBullet"/>
      </w:pPr>
      <w:r>
        <w:rPr>
          <w:b w:val="0"/>
          <w:i w:val="0"/>
        </w:rPr>
        <w:t>Crowds, cameras, and families — the second audience</w:t>
      </w:r>
    </w:p>
    <w:p>
      <w:pPr>
        <w:pStyle w:val="ListBullet"/>
      </w:pPr>
      <w:r>
        <w:rPr>
          <w:b w:val="0"/>
          <w:i w:val="0"/>
        </w:rPr>
        <w:t>When words are not working — force, honesty, and the aftermath</w:t>
      </w:r>
    </w:p>
    <w:p>
      <w:pPr>
        <w:pStyle w:val="ListBullet"/>
      </w:pPr>
      <w:r>
        <w:rPr>
          <w:b/>
          <w:i w:val="0"/>
        </w:rPr>
        <w:t>Test:</w:t>
      </w:r>
      <w:r>
        <w:rPr>
          <w:b w:val="0"/>
          <w:i w:val="0"/>
        </w:rPr>
        <w:t xml:space="preserve"> “Section 3: De-escalation Without Profanity or Unnecessary Force: Voice, Distance, Time, and Respect” — the unit test (80% to pass).</w:t>
      </w:r>
    </w:p>
    <w:p>
      <w:pPr>
        <w:pStyle w:val="Heading3"/>
      </w:pPr>
      <w:r>
        <w:t>Section 4 — Faith and Prayer on the Job: Offering Prayer With Permission, Respecting a No, and Honoring Other Faiths</w:t>
      </w:r>
    </w:p>
    <w:p>
      <w:pPr>
        <w:pStyle w:val="ListBullet"/>
      </w:pPr>
      <w:r>
        <w:rPr>
          <w:b w:val="0"/>
          <w:i w:val="0"/>
        </w:rPr>
        <w:t>Why faith appears at police scenes</w:t>
      </w:r>
    </w:p>
    <w:p>
      <w:pPr>
        <w:pStyle w:val="ListBullet"/>
      </w:pPr>
      <w:r>
        <w:rPr>
          <w:b w:val="0"/>
          <w:i w:val="0"/>
        </w:rPr>
        <w:t>When a resident asks you to pray</w:t>
      </w:r>
    </w:p>
    <w:p>
      <w:pPr>
        <w:pStyle w:val="ListBullet"/>
      </w:pPr>
      <w:r>
        <w:rPr>
          <w:b w:val="0"/>
          <w:i w:val="0"/>
        </w:rPr>
        <w:t>Offering prayer — permission is the whole skill</w:t>
      </w:r>
    </w:p>
    <w:p>
      <w:pPr>
        <w:pStyle w:val="ListBullet"/>
      </w:pPr>
      <w:r>
        <w:rPr>
          <w:b w:val="0"/>
          <w:i w:val="0"/>
        </w:rPr>
        <w:t>Other faiths, and no faith — equal respect in practice</w:t>
      </w:r>
    </w:p>
    <w:p>
      <w:pPr>
        <w:pStyle w:val="ListBullet"/>
      </w:pPr>
      <w:r>
        <w:rPr>
          <w:b w:val="0"/>
          <w:i w:val="0"/>
        </w:rPr>
        <w:t>Your own faith on the job — conviction with boundaries</w:t>
      </w:r>
    </w:p>
    <w:p>
      <w:pPr>
        <w:pStyle w:val="ListBullet"/>
      </w:pPr>
      <w:r>
        <w:rPr>
          <w:b w:val="0"/>
          <w:i w:val="0"/>
        </w:rPr>
        <w:t>Chaplains, clergy, and the handoff</w:t>
      </w:r>
    </w:p>
    <w:p>
      <w:pPr>
        <w:pStyle w:val="ListBullet"/>
      </w:pPr>
      <w:r>
        <w:rPr>
          <w:b/>
          <w:i w:val="0"/>
        </w:rPr>
        <w:t>Test:</w:t>
      </w:r>
      <w:r>
        <w:rPr>
          <w:b w:val="0"/>
          <w:i w:val="0"/>
        </w:rPr>
        <w:t xml:space="preserve"> “Section 4: Faith and Prayer on the Job: Offering Prayer With Permission, Respecting a No, and Honoring Other Faiths” — the unit test (80% to pass).</w:t>
      </w:r>
    </w:p>
    <w:p>
      <w:pPr>
        <w:pStyle w:val="Heading3"/>
      </w:pPr>
      <w:r>
        <w:t>Section 5 — Fair Traffic Stops: Necessary Checks Only, Never Racial Profiling, and Clear Identification on the Road</w:t>
      </w:r>
    </w:p>
    <w:p>
      <w:pPr>
        <w:pStyle w:val="ListBullet"/>
      </w:pPr>
      <w:r>
        <w:rPr>
          <w:b w:val="0"/>
          <w:i w:val="0"/>
        </w:rPr>
        <w:t>The stop begins before the lights — a lawful, articulable reason</w:t>
      </w:r>
    </w:p>
    <w:p>
      <w:pPr>
        <w:pStyle w:val="ListBullet"/>
      </w:pPr>
      <w:r>
        <w:rPr>
          <w:b w:val="0"/>
          <w:i w:val="0"/>
        </w:rPr>
        <w:t>Never racial profiling — what it is, why it fails, what replaces it</w:t>
      </w:r>
    </w:p>
    <w:p>
      <w:pPr>
        <w:pStyle w:val="ListBullet"/>
      </w:pPr>
      <w:r>
        <w:rPr>
          <w:b w:val="0"/>
          <w:i w:val="0"/>
        </w:rPr>
        <w:t>Necessary checks only — the scope of a fair stop</w:t>
      </w:r>
    </w:p>
    <w:p>
      <w:pPr>
        <w:pStyle w:val="ListBullet"/>
      </w:pPr>
      <w:r>
        <w:rPr>
          <w:b w:val="0"/>
          <w:i w:val="0"/>
        </w:rPr>
        <w:t>Conduct at the window — the eighteen inches that decide everything</w:t>
      </w:r>
    </w:p>
    <w:p>
      <w:pPr>
        <w:pStyle w:val="ListBullet"/>
      </w:pPr>
      <w:r>
        <w:rPr>
          <w:b w:val="0"/>
          <w:i w:val="0"/>
        </w:rPr>
        <w:t>Minister Destiny's vehicle sign and window-cling proposal — taught as a proposal</w:t>
      </w:r>
    </w:p>
    <w:p>
      <w:pPr>
        <w:pStyle w:val="ListBullet"/>
      </w:pPr>
      <w:r>
        <w:rPr>
          <w:b w:val="0"/>
          <w:i w:val="0"/>
        </w:rPr>
        <w:t>After the stop — data, supervision, and self-audit</w:t>
      </w:r>
    </w:p>
    <w:p>
      <w:pPr>
        <w:pStyle w:val="ListBullet"/>
      </w:pPr>
      <w:r>
        <w:rPr>
          <w:b/>
          <w:i w:val="0"/>
        </w:rPr>
        <w:t>Test:</w:t>
      </w:r>
      <w:r>
        <w:rPr>
          <w:b w:val="0"/>
          <w:i w:val="0"/>
        </w:rPr>
        <w:t xml:space="preserve"> “Section 5: Fair Traffic Stops: Necessary Checks Only, Never Racial Profiling, and Clear Identification on the Road” — the unit test (80% to pass).</w:t>
      </w:r>
    </w:p>
    <w:p>
      <w:pPr>
        <w:pStyle w:val="Heading3"/>
      </w:pPr>
      <w:r>
        <w:t>Section 6 — Schools, Grades and Home Safety Checks: When School Struggles Signal a Need for Support, and Children Who Cannot Speak Up</w:t>
      </w:r>
    </w:p>
    <w:p>
      <w:pPr>
        <w:pStyle w:val="ListBullet"/>
      </w:pPr>
      <w:r>
        <w:rPr>
          <w:b w:val="0"/>
          <w:i w:val="0"/>
        </w:rPr>
        <w:t>Why school is where children's lives become visible</w:t>
      </w:r>
    </w:p>
    <w:p>
      <w:pPr>
        <w:pStyle w:val="ListBullet"/>
      </w:pPr>
      <w:r>
        <w:rPr>
          <w:b w:val="0"/>
          <w:i w:val="0"/>
        </w:rPr>
        <w:t>This program's proposal — grade patterns as a support-check trigger</w:t>
      </w:r>
    </w:p>
    <w:p>
      <w:pPr>
        <w:pStyle w:val="ListBullet"/>
      </w:pPr>
      <w:r>
        <w:rPr>
          <w:b w:val="0"/>
          <w:i w:val="0"/>
        </w:rPr>
        <w:t>The support check itself — how to conduct one</w:t>
      </w:r>
    </w:p>
    <w:p>
      <w:pPr>
        <w:pStyle w:val="ListBullet"/>
      </w:pPr>
      <w:r>
        <w:rPr>
          <w:b w:val="0"/>
          <w:i w:val="0"/>
        </w:rPr>
        <w:t>Kids who cannot speak up — reading silence as information</w:t>
      </w:r>
    </w:p>
    <w:p>
      <w:pPr>
        <w:pStyle w:val="ListBullet"/>
      </w:pPr>
      <w:r>
        <w:rPr>
          <w:b w:val="0"/>
          <w:i w:val="0"/>
        </w:rPr>
        <w:t>Home safety — what to notice, and what a home is not required to be</w:t>
      </w:r>
    </w:p>
    <w:p>
      <w:pPr>
        <w:pStyle w:val="ListBullet"/>
      </w:pPr>
      <w:r>
        <w:rPr>
          <w:b w:val="0"/>
          <w:i w:val="0"/>
        </w:rPr>
        <w:t>Partnership with schools — roles, respect, and privacy</w:t>
      </w:r>
    </w:p>
    <w:p>
      <w:pPr>
        <w:pStyle w:val="ListBullet"/>
      </w:pPr>
      <w:r>
        <w:rPr>
          <w:b/>
          <w:i w:val="0"/>
        </w:rPr>
        <w:t>Test:</w:t>
      </w:r>
      <w:r>
        <w:rPr>
          <w:b w:val="0"/>
          <w:i w:val="0"/>
        </w:rPr>
        <w:t xml:space="preserve"> “Section 6: Schools, Grades and Home Safety Checks: When School Struggles Signal a Need for Support, and Children Who Cannot Speak Up” — the unit test (80% to pass).</w:t>
      </w:r>
    </w:p>
    <w:p>
      <w:pPr>
        <w:pStyle w:val="Heading3"/>
      </w:pPr>
      <w:r>
        <w:t>Section 7 — Addiction Response: Care Instead of Confrontation, the Monitored Observation Unit Proposal, and the Hardest First Week of Withdrawal</w:t>
      </w:r>
    </w:p>
    <w:p>
      <w:pPr>
        <w:pStyle w:val="ListBullet"/>
      </w:pPr>
      <w:r>
        <w:rPr>
          <w:b w:val="0"/>
          <w:i w:val="0"/>
        </w:rPr>
        <w:t>What addiction looks like on a call — and what it is not</w:t>
      </w:r>
    </w:p>
    <w:p>
      <w:pPr>
        <w:pStyle w:val="ListBullet"/>
      </w:pPr>
      <w:r>
        <w:rPr>
          <w:b w:val="0"/>
          <w:i w:val="0"/>
        </w:rPr>
        <w:t>Minister Destiny's proposal — ambulance to a monitored observation unit</w:t>
      </w:r>
    </w:p>
    <w:p>
      <w:pPr>
        <w:pStyle w:val="ListBullet"/>
      </w:pPr>
      <w:r>
        <w:rPr>
          <w:b w:val="0"/>
          <w:i w:val="0"/>
        </w:rPr>
        <w:t>The hardest first week of withdrawal — what to expect</w:t>
      </w:r>
    </w:p>
    <w:p>
      <w:pPr>
        <w:pStyle w:val="ListBullet"/>
      </w:pPr>
      <w:r>
        <w:rPr>
          <w:b w:val="0"/>
          <w:i w:val="0"/>
        </w:rPr>
        <w:t>Step by step — a safer addiction response on scene</w:t>
      </w:r>
    </w:p>
    <w:p>
      <w:pPr>
        <w:pStyle w:val="ListBullet"/>
      </w:pPr>
      <w:r>
        <w:rPr>
          <w:b w:val="0"/>
          <w:i w:val="0"/>
        </w:rPr>
        <w:t>Families, overdoses, and the minutes after</w:t>
      </w:r>
    </w:p>
    <w:p>
      <w:pPr>
        <w:pStyle w:val="ListBullet"/>
      </w:pPr>
      <w:r>
        <w:rPr>
          <w:b/>
          <w:i w:val="0"/>
        </w:rPr>
        <w:t>Test:</w:t>
      </w:r>
      <w:r>
        <w:rPr>
          <w:b w:val="0"/>
          <w:i w:val="0"/>
        </w:rPr>
        <w:t xml:space="preserve"> “Section 7: Addiction Response: Care Instead of Confrontation, the Monitored Observation Unit Proposal, and the Hardest First Week of Withdrawal” — the unit test (80% to pass).</w:t>
      </w:r>
    </w:p>
    <w:p>
      <w:pPr>
        <w:pStyle w:val="Heading3"/>
      </w:pPr>
      <w:r>
        <w:t>Section 8 — Domestic Violence and Families Under Stress: Assisting Families Safely in All Circumstances</w:t>
      </w:r>
    </w:p>
    <w:p>
      <w:pPr>
        <w:pStyle w:val="ListBullet"/>
      </w:pPr>
      <w:r>
        <w:rPr>
          <w:b w:val="0"/>
          <w:i w:val="0"/>
        </w:rPr>
        <w:t>What domestic violence is — pattern, power, and stress are not the same thing</w:t>
      </w:r>
    </w:p>
    <w:p>
      <w:pPr>
        <w:pStyle w:val="ListBullet"/>
      </w:pPr>
      <w:r>
        <w:rPr>
          <w:b w:val="0"/>
          <w:i w:val="0"/>
        </w:rPr>
        <w:t>Arriving and making the scene safe — step by step</w:t>
      </w:r>
    </w:p>
    <w:p>
      <w:pPr>
        <w:pStyle w:val="ListBullet"/>
      </w:pPr>
      <w:r>
        <w:rPr>
          <w:b w:val="0"/>
          <w:i w:val="0"/>
        </w:rPr>
        <w:t>Talking with a person who may be a victim — without taking their choices away</w:t>
      </w:r>
    </w:p>
    <w:p>
      <w:pPr>
        <w:pStyle w:val="ListBullet"/>
      </w:pPr>
      <w:r>
        <w:rPr>
          <w:b w:val="0"/>
          <w:i w:val="0"/>
        </w:rPr>
        <w:t>Children, elders, and others in the home</w:t>
      </w:r>
    </w:p>
    <w:p>
      <w:pPr>
        <w:pStyle w:val="ListBullet"/>
      </w:pPr>
      <w:r>
        <w:rPr>
          <w:b w:val="0"/>
          <w:i w:val="0"/>
        </w:rPr>
        <w:t>Leaving the family safer — documentation, referrals, and follow-through</w:t>
      </w:r>
    </w:p>
    <w:p>
      <w:pPr>
        <w:pStyle w:val="ListBullet"/>
      </w:pPr>
      <w:r>
        <w:rPr>
          <w:b/>
          <w:i w:val="0"/>
        </w:rPr>
        <w:t>Test:</w:t>
      </w:r>
      <w:r>
        <w:rPr>
          <w:b w:val="0"/>
          <w:i w:val="0"/>
        </w:rPr>
        <w:t xml:space="preserve"> “Section 8: Domestic Violence and Families Under Stress: Assisting Families Safely in All Circumstances” — the unit test (80% to pass).</w:t>
      </w:r>
    </w:p>
    <w:p>
      <w:pPr>
        <w:pStyle w:val="Heading3"/>
      </w:pPr>
      <w:r>
        <w:t>Section 9 — Mental Health Crises: Safe Response and Help Instead of Charges Where Possible</w:t>
      </w:r>
    </w:p>
    <w:p>
      <w:pPr>
        <w:pStyle w:val="ListBullet"/>
      </w:pPr>
      <w:r>
        <w:rPr>
          <w:b w:val="0"/>
          <w:i w:val="0"/>
        </w:rPr>
        <w:t>What a mental health crisis is — and what can look like one</w:t>
      </w:r>
    </w:p>
    <w:p>
      <w:pPr>
        <w:pStyle w:val="ListBullet"/>
      </w:pPr>
      <w:r>
        <w:rPr>
          <w:b w:val="0"/>
          <w:i w:val="0"/>
        </w:rPr>
        <w:t>Talking with a person in crisis — communication that lowers danger</w:t>
      </w:r>
    </w:p>
    <w:p>
      <w:pPr>
        <w:pStyle w:val="ListBullet"/>
      </w:pPr>
      <w:r>
        <w:rPr>
          <w:b w:val="0"/>
          <w:i w:val="0"/>
        </w:rPr>
        <w:t>Suicide risk — asking directly and acting seriously</w:t>
      </w:r>
    </w:p>
    <w:p>
      <w:pPr>
        <w:pStyle w:val="ListBullet"/>
      </w:pPr>
      <w:r>
        <w:rPr>
          <w:b w:val="0"/>
          <w:i w:val="0"/>
        </w:rPr>
        <w:t>Getting help instead of charges where possible — step by step</w:t>
      </w:r>
    </w:p>
    <w:p>
      <w:pPr>
        <w:pStyle w:val="ListBullet"/>
      </w:pPr>
      <w:r>
        <w:rPr>
          <w:b w:val="0"/>
          <w:i w:val="0"/>
        </w:rPr>
        <w:t>After the call — families, repeat calls, and your own steadiness</w:t>
      </w:r>
    </w:p>
    <w:p>
      <w:pPr>
        <w:pStyle w:val="ListBullet"/>
      </w:pPr>
      <w:r>
        <w:rPr>
          <w:b w:val="0"/>
          <w:i w:val="0"/>
        </w:rPr>
        <w:t>When it may be medical, not a mental-health crisis — believe first</w:t>
      </w:r>
    </w:p>
    <w:p>
      <w:pPr>
        <w:pStyle w:val="ListBullet"/>
      </w:pPr>
      <w:r>
        <w:rPr>
          <w:b/>
          <w:i w:val="0"/>
        </w:rPr>
        <w:t>Test:</w:t>
      </w:r>
      <w:r>
        <w:rPr>
          <w:b w:val="0"/>
          <w:i w:val="0"/>
        </w:rPr>
        <w:t xml:space="preserve"> “Section 9: Mental Health Crises: Safe Response and Help Instead of Charges Where Possible” — the unit test (80% to pass).</w:t>
      </w:r>
    </w:p>
    <w:p>
      <w:pPr>
        <w:pStyle w:val="Heading3"/>
      </w:pPr>
      <w:r>
        <w:t>Section 10 — The Gym Alternative: A Supervised, Free Law-Enforcement Gym as a Safe Warning Before Arrest for Aggression (Proposal)</w:t>
      </w:r>
    </w:p>
    <w:p>
      <w:pPr>
        <w:pStyle w:val="ListBullet"/>
      </w:pPr>
      <w:r>
        <w:rPr>
          <w:b w:val="0"/>
          <w:i w:val="0"/>
        </w:rPr>
        <w:t>The problem this proposal answers — aggression with nowhere to go</w:t>
      </w:r>
    </w:p>
    <w:p>
      <w:pPr>
        <w:pStyle w:val="ListBullet"/>
      </w:pPr>
      <w:r>
        <w:rPr>
          <w:b w:val="0"/>
          <w:i w:val="0"/>
        </w:rPr>
        <w:t>The proposal in full — what the gym alternative would be</w:t>
      </w:r>
    </w:p>
    <w:p>
      <w:pPr>
        <w:pStyle w:val="ListBullet"/>
      </w:pPr>
      <w:r>
        <w:rPr>
          <w:b w:val="0"/>
          <w:i w:val="0"/>
        </w:rPr>
        <w:t>When the gym alternative must NOT be used</w:t>
      </w:r>
    </w:p>
    <w:p>
      <w:pPr>
        <w:pStyle w:val="ListBullet"/>
      </w:pPr>
      <w:r>
        <w:rPr>
          <w:b w:val="0"/>
          <w:i w:val="0"/>
        </w:rPr>
        <w:t>Making the offer — step by step, and the skills underneath it</w:t>
      </w:r>
    </w:p>
    <w:p>
      <w:pPr>
        <w:pStyle w:val="ListBullet"/>
      </w:pPr>
      <w:r>
        <w:rPr>
          <w:b w:val="0"/>
          <w:i w:val="0"/>
        </w:rPr>
        <w:t>Why this fits the whole course — warnings that teach instead of only threaten</w:t>
      </w:r>
    </w:p>
    <w:p>
      <w:pPr>
        <w:pStyle w:val="ListBullet"/>
      </w:pPr>
      <w:r>
        <w:rPr>
          <w:b/>
          <w:i w:val="0"/>
        </w:rPr>
        <w:t>Test:</w:t>
      </w:r>
      <w:r>
        <w:rPr>
          <w:b w:val="0"/>
          <w:i w:val="0"/>
        </w:rPr>
        <w:t xml:space="preserve"> “Section 10: The Gym Alternative: A Supervised, Free Law-Enforcement Gym as a Safe Warning Before Arrest for Aggression (Proposal)” — the unit test (80% to pass).</w:t>
      </w:r>
    </w:p>
    <w:p>
      <w:pPr>
        <w:pStyle w:val="Heading3"/>
      </w:pPr>
      <w:r>
        <w:t>Section 11 — Working With Immigrants, Interpreters and Disability: In the Home and on Stops</w:t>
      </w:r>
    </w:p>
    <w:p>
      <w:pPr>
        <w:pStyle w:val="ListBullet"/>
      </w:pPr>
      <w:r>
        <w:rPr>
          <w:b w:val="0"/>
          <w:i w:val="0"/>
        </w:rPr>
        <w:t>Language is not attitude — slowing down for accuracy</w:t>
      </w:r>
    </w:p>
    <w:p>
      <w:pPr>
        <w:pStyle w:val="ListBullet"/>
      </w:pPr>
      <w:r>
        <w:rPr>
          <w:b w:val="0"/>
          <w:i w:val="0"/>
        </w:rPr>
        <w:t>Working with immigrants — fear you did not create and must not use carelessly</w:t>
      </w:r>
    </w:p>
    <w:p>
      <w:pPr>
        <w:pStyle w:val="ListBullet"/>
      </w:pPr>
      <w:r>
        <w:rPr>
          <w:b w:val="0"/>
          <w:i w:val="0"/>
        </w:rPr>
        <w:t>Disability in the home — seeing the person and the access need together</w:t>
      </w:r>
    </w:p>
    <w:p>
      <w:pPr>
        <w:pStyle w:val="ListBullet"/>
      </w:pPr>
      <w:r>
        <w:rPr>
          <w:b w:val="0"/>
          <w:i w:val="0"/>
        </w:rPr>
        <w:t>When language, status fear, and disability intersect — and what NOT to do</w:t>
      </w:r>
    </w:p>
    <w:p>
      <w:pPr>
        <w:pStyle w:val="ListBullet"/>
      </w:pPr>
      <w:r>
        <w:rPr>
          <w:b/>
          <w:i w:val="0"/>
        </w:rPr>
        <w:t>Test:</w:t>
      </w:r>
      <w:r>
        <w:rPr>
          <w:b w:val="0"/>
          <w:i w:val="0"/>
        </w:rPr>
        <w:t xml:space="preserve"> “Section 11: Working With Immigrants, Interpreters and Disability: In the Home and on Stops” — the unit test (80% to pass).</w:t>
      </w:r>
    </w:p>
    <w:p>
      <w:pPr>
        <w:pStyle w:val="Heading3"/>
      </w:pPr>
      <w:r>
        <w:t>Section 12 — Rebuilding Trust: Negotiation, Respect, Accountability, and Solutions Instead of More Charges</w:t>
      </w:r>
    </w:p>
    <w:p>
      <w:pPr>
        <w:pStyle w:val="ListBullet"/>
      </w:pPr>
      <w:r>
        <w:rPr>
          <w:b w:val="0"/>
          <w:i w:val="0"/>
        </w:rPr>
        <w:t>What trust actually is — and how it was lost</w:t>
      </w:r>
    </w:p>
    <w:p>
      <w:pPr>
        <w:pStyle w:val="ListBullet"/>
      </w:pPr>
      <w:r>
        <w:rPr>
          <w:b w:val="0"/>
          <w:i w:val="0"/>
        </w:rPr>
        <w:t>Negotiation — the street skill underneath trust</w:t>
      </w:r>
    </w:p>
    <w:p>
      <w:pPr>
        <w:pStyle w:val="ListBullet"/>
      </w:pPr>
      <w:r>
        <w:rPr>
          <w:b w:val="0"/>
          <w:i w:val="0"/>
        </w:rPr>
        <w:t>Respect as a procedure, not a mood</w:t>
      </w:r>
    </w:p>
    <w:p>
      <w:pPr>
        <w:pStyle w:val="ListBullet"/>
      </w:pPr>
      <w:r>
        <w:rPr>
          <w:b w:val="0"/>
          <w:i w:val="0"/>
        </w:rPr>
        <w:t>Accountability — yours, the system's, and the resident's</w:t>
      </w:r>
    </w:p>
    <w:p>
      <w:pPr>
        <w:pStyle w:val="ListBullet"/>
      </w:pPr>
      <w:r>
        <w:rPr>
          <w:b w:val="0"/>
          <w:i w:val="0"/>
        </w:rPr>
        <w:t>Solutions instead of more charges — the closing practice, step by step</w:t>
      </w:r>
    </w:p>
    <w:p>
      <w:pPr>
        <w:pStyle w:val="ListBullet"/>
      </w:pPr>
      <w:r>
        <w:rPr>
          <w:b/>
          <w:i w:val="0"/>
        </w:rPr>
        <w:t>Test:</w:t>
      </w:r>
      <w:r>
        <w:rPr>
          <w:b w:val="0"/>
          <w:i w:val="0"/>
        </w:rPr>
        <w:t xml:space="preserve"> “Section 12: Rebuilding Trust: Negotiation, Respect, Accountability, and Solutions Instead of More Charges” — the unit test (80% to pass).</w:t>
      </w:r>
    </w:p>
    <w:p>
      <w:pPr>
        <w:pStyle w:val="Heading3"/>
      </w:pPr>
      <w:r>
        <w:t>Final Exams</w:t>
      </w:r>
    </w:p>
    <w:p>
      <w:pPr>
        <w:pStyle w:val="ListBullet"/>
      </w:pPr>
      <w:r>
        <w:rPr>
          <w:b/>
          <w:i w:val="0"/>
        </w:rPr>
        <w:t>Final Exam — Sections 1–3</w:t>
      </w:r>
      <w:r>
        <w:rPr>
          <w:b w:val="0"/>
          <w:i w:val="0"/>
        </w:rPr>
        <w:t xml:space="preserve"> — a quarterly final exam (80% to pass).</w:t>
      </w:r>
    </w:p>
    <w:p>
      <w:pPr>
        <w:pStyle w:val="ListBullet"/>
      </w:pPr>
      <w:r>
        <w:rPr>
          <w:b/>
          <w:i w:val="0"/>
        </w:rPr>
        <w:t>Final Exam — Sections 4–6</w:t>
      </w:r>
      <w:r>
        <w:rPr>
          <w:b w:val="0"/>
          <w:i w:val="0"/>
        </w:rPr>
        <w:t xml:space="preserve"> — a quarterly final exam (80% to pass).</w:t>
      </w:r>
    </w:p>
    <w:p>
      <w:pPr>
        <w:pStyle w:val="ListBullet"/>
      </w:pPr>
      <w:r>
        <w:rPr>
          <w:b/>
          <w:i w:val="0"/>
        </w:rPr>
        <w:t>Final Exam — Sections 7–9</w:t>
      </w:r>
      <w:r>
        <w:rPr>
          <w:b w:val="0"/>
          <w:i w:val="0"/>
        </w:rPr>
        <w:t xml:space="preserve"> — a quarterly final exam (80% to pass).</w:t>
      </w:r>
    </w:p>
    <w:p>
      <w:pPr>
        <w:pStyle w:val="ListBullet"/>
      </w:pPr>
      <w:r>
        <w:rPr>
          <w:b/>
          <w:i w:val="0"/>
        </w:rPr>
        <w:t>Final Exam — Sections 10–12</w:t>
      </w:r>
      <w:r>
        <w:rPr>
          <w:b w:val="0"/>
          <w:i w:val="0"/>
        </w:rPr>
        <w:t xml:space="preserve"> — a quarterly final exam (80% to pass).</w:t>
      </w:r>
    </w:p>
    <w:p>
      <w:pPr>
        <w:jc w:val="both"/>
      </w:pPr>
      <w:r>
        <w:rPr>
          <w:b/>
          <w:i w:val="0"/>
        </w:rPr>
        <w:t>Grades and rank.</w:t>
      </w:r>
      <w:r>
        <w:rPr>
          <w:b w:val="0"/>
          <w:i w:val="0"/>
        </w:rPr>
        <w:t xml:space="preserve"> A course grade is the average of your best score on each unit test (A 90–100, B 80–89, C 70–79, D 60–69, F below 60). Every test in this school — unit tests and final exams alike — is passed at 80% or higher. Your rank stands at Freshman while Year 1 is in progress, and rises to Sophomore when every unit and all four quarterly finals are passed at 80% or higher.</w:t>
      </w:r>
    </w:p>
    <w:p>
      <w:pPr>
        <w:pStyle w:val="Heading2"/>
      </w:pPr>
      <w:r>
        <w:t>All Courses &amp; Topics</w:t>
      </w:r>
    </w:p>
    <w:p>
      <w:pPr>
        <w:jc w:val="both"/>
      </w:pPr>
      <w:r>
        <w:rPr>
          <w:b w:val="0"/>
          <w:i w:val="0"/>
        </w:rPr>
        <w:t>Every course and topic in the school, grouped by school. The topic library is listed under its category headings — all twenty-five categories — so you can see exactly what is involved in this school. Each topic's own test is named with it.</w:t>
      </w:r>
    </w:p>
    <w:p>
      <w:pPr>
        <w:pStyle w:val="Heading3"/>
      </w:pPr>
      <w:r>
        <w:t>Youth School</w:t>
      </w:r>
    </w:p>
    <w:p>
      <w:pPr>
        <w:pStyle w:val="Heading4"/>
      </w:pPr>
      <w:r>
        <w:t>The Youth Course (Core Weeks and Months 1–12)</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Week 1: Safe at Home, and Your Trusted-Adult Map</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Week 2: Safe Online — Strangers, Fake Friends, and Pressure</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Week 3: Bullying and Cyberbullying — What to Do, and How to Help a Friend</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Week 4: When It Feels Like Too Much — Feelings, Help, and Your Safety Plan</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1: Safety at Home and Knowing a Trusted Adult</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2: Online Safety — Strangers, Grooming, Sexting, and Sextortion</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3: Bullying and Cyberbullying — What to Do, How to Help a Friend</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4: Dating, Consent, and Healthy Relationships</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5: Peer Pressure, Vaping, Drugs, and Alcohol</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6: Mental Health — Feeling Overwhelmed, Asking for Help, Staying Safe</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7: Trouble at School, Running Away, and Safer Choices</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8: Your Body, Your Health, and Questions You Are Scared to Ask</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9: The Juvenile Court Process — Detention, DYS, Probation, Step by Step</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10: Charges, Fines, and Consequences — and the Vocabulary of the System</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11: Medical and Mental-Health Facilities — What a Stay Is Like, Your Rights</w:t>
            </w:r>
          </w:p>
        </w:tc>
        <w:tc>
          <w:tcPr>
            <w:tcW w:type="dxa" w:w="3120"/>
          </w:tcPr>
          <w:p>
            <w:r>
              <w:rPr>
                <w:b w:val="0"/>
                <w:i w:val="0"/>
                <w:sz w:val="18"/>
              </w:rPr>
              <w:t>Course</w:t>
            </w:r>
          </w:p>
        </w:tc>
      </w:tr>
      <w:tr>
        <w:tc>
          <w:tcPr>
            <w:tcW w:type="dxa" w:w="3120"/>
          </w:tcPr>
          <w:p>
            <w:r>
              <w:rPr>
                <w:b w:val="0"/>
                <w:i w:val="0"/>
                <w:sz w:val="18"/>
              </w:rPr>
              <w:t>Youth</w:t>
            </w:r>
          </w:p>
        </w:tc>
        <w:tc>
          <w:tcPr>
            <w:tcW w:type="dxa" w:w="3120"/>
          </w:tcPr>
          <w:p>
            <w:r>
              <w:rPr>
                <w:b w:val="0"/>
                <w:i w:val="0"/>
                <w:sz w:val="18"/>
              </w:rPr>
              <w:t>Month 12: Staying Out of Trouble — Exit Plans, Goals, and a Fresh Start</w:t>
            </w:r>
          </w:p>
        </w:tc>
        <w:tc>
          <w:tcPr>
            <w:tcW w:type="dxa" w:w="3120"/>
          </w:tcPr>
          <w:p>
            <w:r>
              <w:rPr>
                <w:b w:val="0"/>
                <w:i w:val="0"/>
                <w:sz w:val="18"/>
              </w:rPr>
              <w:t>Course</w:t>
            </w:r>
          </w:p>
        </w:tc>
      </w:tr>
    </w:tbl>
    <w:p/>
    <w:p>
      <w:pPr>
        <w:pStyle w:val="Heading4"/>
      </w:pPr>
      <w:r>
        <w:t>Final Exams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Final Exam — Months 1–3</w:t>
            </w:r>
          </w:p>
        </w:tc>
        <w:tc>
          <w:tcPr>
            <w:tcW w:type="dxa" w:w="3120"/>
          </w:tcPr>
          <w:p>
            <w:r>
              <w:rPr>
                <w:b w:val="0"/>
                <w:i w:val="0"/>
                <w:sz w:val="18"/>
              </w:rPr>
              <w:t>Final Exam</w:t>
            </w:r>
          </w:p>
        </w:tc>
      </w:tr>
      <w:tr>
        <w:tc>
          <w:tcPr>
            <w:tcW w:type="dxa" w:w="3120"/>
          </w:tcPr>
          <w:p>
            <w:r>
              <w:rPr>
                <w:b w:val="0"/>
                <w:i w:val="0"/>
                <w:sz w:val="18"/>
              </w:rPr>
              <w:t>Youth</w:t>
            </w:r>
          </w:p>
        </w:tc>
        <w:tc>
          <w:tcPr>
            <w:tcW w:type="dxa" w:w="3120"/>
          </w:tcPr>
          <w:p>
            <w:r>
              <w:rPr>
                <w:b w:val="0"/>
                <w:i w:val="0"/>
                <w:sz w:val="18"/>
              </w:rPr>
              <w:t>Final Exam — Months 4–6</w:t>
            </w:r>
          </w:p>
        </w:tc>
        <w:tc>
          <w:tcPr>
            <w:tcW w:type="dxa" w:w="3120"/>
          </w:tcPr>
          <w:p>
            <w:r>
              <w:rPr>
                <w:b w:val="0"/>
                <w:i w:val="0"/>
                <w:sz w:val="18"/>
              </w:rPr>
              <w:t>Final Exam</w:t>
            </w:r>
          </w:p>
        </w:tc>
      </w:tr>
      <w:tr>
        <w:tc>
          <w:tcPr>
            <w:tcW w:type="dxa" w:w="3120"/>
          </w:tcPr>
          <w:p>
            <w:r>
              <w:rPr>
                <w:b w:val="0"/>
                <w:i w:val="0"/>
                <w:sz w:val="18"/>
              </w:rPr>
              <w:t>Youth</w:t>
            </w:r>
          </w:p>
        </w:tc>
        <w:tc>
          <w:tcPr>
            <w:tcW w:type="dxa" w:w="3120"/>
          </w:tcPr>
          <w:p>
            <w:r>
              <w:rPr>
                <w:b w:val="0"/>
                <w:i w:val="0"/>
                <w:sz w:val="18"/>
              </w:rPr>
              <w:t>Final Exam — Months 7–9</w:t>
            </w:r>
          </w:p>
        </w:tc>
        <w:tc>
          <w:tcPr>
            <w:tcW w:type="dxa" w:w="3120"/>
          </w:tcPr>
          <w:p>
            <w:r>
              <w:rPr>
                <w:b w:val="0"/>
                <w:i w:val="0"/>
                <w:sz w:val="18"/>
              </w:rPr>
              <w:t>Final Exam</w:t>
            </w:r>
          </w:p>
        </w:tc>
      </w:tr>
      <w:tr>
        <w:tc>
          <w:tcPr>
            <w:tcW w:type="dxa" w:w="3120"/>
          </w:tcPr>
          <w:p>
            <w:r>
              <w:rPr>
                <w:b w:val="0"/>
                <w:i w:val="0"/>
                <w:sz w:val="18"/>
              </w:rPr>
              <w:t>Youth</w:t>
            </w:r>
          </w:p>
        </w:tc>
        <w:tc>
          <w:tcPr>
            <w:tcW w:type="dxa" w:w="3120"/>
          </w:tcPr>
          <w:p>
            <w:r>
              <w:rPr>
                <w:b w:val="0"/>
                <w:i w:val="0"/>
                <w:sz w:val="18"/>
              </w:rPr>
              <w:t>Final Exam — Months 10–12</w:t>
            </w:r>
          </w:p>
        </w:tc>
        <w:tc>
          <w:tcPr>
            <w:tcW w:type="dxa" w:w="3120"/>
          </w:tcPr>
          <w:p>
            <w:r>
              <w:rPr>
                <w:b w:val="0"/>
                <w:i w:val="0"/>
                <w:sz w:val="18"/>
              </w:rPr>
              <w:t>Final Exam</w:t>
            </w:r>
          </w:p>
        </w:tc>
      </w:tr>
    </w:tbl>
    <w:p/>
    <w:p>
      <w:pPr>
        <w:pStyle w:val="Heading4"/>
      </w:pPr>
      <w:r>
        <w:t>Safety Defense Course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Safety Defense Course</w:t>
            </w:r>
          </w:p>
        </w:tc>
        <w:tc>
          <w:tcPr>
            <w:tcW w:type="dxa" w:w="3120"/>
          </w:tcPr>
          <w:p>
            <w:r>
              <w:rPr>
                <w:b w:val="0"/>
                <w:i w:val="0"/>
                <w:sz w:val="18"/>
              </w:rPr>
              <w:t>Course</w:t>
            </w:r>
          </w:p>
        </w:tc>
      </w:tr>
    </w:tbl>
    <w:p/>
    <w:p>
      <w:pPr>
        <w:pStyle w:val="Heading4"/>
      </w:pPr>
      <w:r>
        <w:t>Topic Library — Category 1: Legal System, Government &amp; the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How to Become President of the USA — The Real Path, Step by Step, From the Constitution to Inauguration Day</w:t>
            </w:r>
            <w:r>
              <w:rPr>
                <w:sz w:val="18"/>
              </w:rPr>
              <w:br/>
            </w:r>
            <w:r>
              <w:rPr>
                <w:b w:val="0"/>
                <w:i w:val="0"/>
                <w:sz w:val="18"/>
              </w:rPr>
              <w:t>Test: Topic Library Test — How to Become President of the USA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Judicial Systems in the USA vs Other Countries — Courts and Governments Around the World — Different Countries, Different Rule Books</w:t>
            </w:r>
            <w:r>
              <w:rPr>
                <w:sz w:val="18"/>
              </w:rPr>
              <w:br/>
            </w:r>
            <w:r>
              <w:rPr>
                <w:b w:val="0"/>
                <w:i w:val="0"/>
                <w:sz w:val="18"/>
              </w:rPr>
              <w:t>Test: Topic Library Test — Courts and Governments Around the World (80% to pass)</w:t>
            </w:r>
          </w:p>
        </w:tc>
        <w:tc>
          <w:tcPr>
            <w:tcW w:type="dxa" w:w="3120"/>
          </w:tcPr>
          <w:p>
            <w:r>
              <w:rPr>
                <w:b w:val="0"/>
                <w:i w:val="0"/>
                <w:sz w:val="18"/>
              </w:rPr>
              <w:t>Topic</w:t>
            </w:r>
          </w:p>
        </w:tc>
      </w:tr>
    </w:tbl>
    <w:p/>
    <w:p>
      <w:pPr>
        <w:pStyle w:val="Heading4"/>
      </w:pPr>
      <w:r>
        <w:t>Topic Library — Category 2: Constitutional Rights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How Racism Is Fought — and What the Record Shows: Communities, Governments, Religions — Fairness and Courage — Standing Up for Each Other</w:t>
            </w:r>
            <w:r>
              <w:rPr>
                <w:sz w:val="18"/>
              </w:rPr>
              <w:br/>
            </w:r>
            <w:r>
              <w:rPr>
                <w:b w:val="0"/>
                <w:i w:val="0"/>
                <w:sz w:val="18"/>
              </w:rPr>
              <w:t>Test: Topic Library Test — Fairness and Courage — Standing Up for Each Other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The Right to Remain Silent — Your Rights When Police Question You — Say the Sentences: a Stop Is Not a Verdict</w:t>
            </w:r>
            <w:r>
              <w:rPr>
                <w:sz w:val="18"/>
              </w:rPr>
              <w:br/>
            </w:r>
            <w:r>
              <w:rPr>
                <w:b w:val="0"/>
                <w:i w:val="0"/>
                <w:sz w:val="18"/>
              </w:rPr>
              <w:t>Test: Topic Library Test — Your Rights When Police Question You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Wiretapping, Phone Cloning, and Illegal Surveillance — When Someone Is Watching Your Phone — Secret Watching Is About Control, Not Care</w:t>
            </w:r>
            <w:r>
              <w:rPr>
                <w:sz w:val="18"/>
              </w:rPr>
              <w:br/>
            </w:r>
            <w:r>
              <w:rPr>
                <w:b w:val="0"/>
                <w:i w:val="0"/>
                <w:sz w:val="18"/>
              </w:rPr>
              <w:t>Test: Topic Library Test — When Someone Is Watching Your Phone (80% to pass)</w:t>
            </w:r>
          </w:p>
        </w:tc>
        <w:tc>
          <w:tcPr>
            <w:tcW w:type="dxa" w:w="3120"/>
          </w:tcPr>
          <w:p>
            <w:r>
              <w:rPr>
                <w:b w:val="0"/>
                <w:i w:val="0"/>
                <w:sz w:val="18"/>
              </w:rPr>
              <w:t>Topic</w:t>
            </w:r>
          </w:p>
        </w:tc>
      </w:tr>
    </w:tbl>
    <w:p/>
    <w:p>
      <w:pPr>
        <w:pStyle w:val="Heading4"/>
      </w:pPr>
      <w:r>
        <w:t>Topic Library — Category 3: Courts, Cases &amp; the People in Them</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Defending Yourself Against a False Accusation — When You Are Accused — and Keeping Proof: Stay Calm, Save Everything, and Tell a Safe Adult</w:t>
            </w:r>
            <w:r>
              <w:rPr>
                <w:sz w:val="18"/>
              </w:rPr>
              <w:br/>
            </w:r>
            <w:r>
              <w:rPr>
                <w:b w:val="0"/>
                <w:i w:val="0"/>
                <w:sz w:val="18"/>
              </w:rPr>
              <w:t>Test: Topic Library Test — When You Are Accused — and Keeping Proof (80% to pass)</w:t>
            </w:r>
          </w:p>
        </w:tc>
        <w:tc>
          <w:tcPr>
            <w:tcW w:type="dxa" w:w="3120"/>
          </w:tcPr>
          <w:p>
            <w:r>
              <w:rPr>
                <w:b w:val="0"/>
                <w:i w:val="0"/>
                <w:sz w:val="18"/>
              </w:rPr>
              <w:t>Topic</w:t>
            </w:r>
          </w:p>
        </w:tc>
      </w:tr>
    </w:tbl>
    <w:p/>
    <w:p>
      <w:pPr>
        <w:pStyle w:val="Heading4"/>
      </w:pPr>
      <w:r>
        <w:t>Topic Library — Category 5: Abuse, Violence &amp; Staying Safe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Abuse — Kinds of Harm, in Plain Words, and How Telling Gets You Help</w:t>
            </w:r>
            <w:r>
              <w:rPr>
                <w:sz w:val="18"/>
              </w:rPr>
              <w:br/>
            </w:r>
            <w:r>
              <w:rPr>
                <w:b w:val="0"/>
                <w:i w:val="0"/>
                <w:sz w:val="18"/>
              </w:rPr>
              <w:t>Test: Topic Library Test — Abuse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Active Shooter Awareness Training — Your Three Jobs: Listen, Move, Tell</w:t>
            </w:r>
            <w:r>
              <w:rPr>
                <w:sz w:val="18"/>
              </w:rPr>
              <w:br/>
            </w:r>
            <w:r>
              <w:rPr>
                <w:b w:val="0"/>
                <w:i w:val="0"/>
                <w:sz w:val="18"/>
              </w:rPr>
              <w:t>Test: Topic Library Test — Active Shooter Awareness Training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Cyber Bullying — The Law Side in Plain Words, Saving Proof, and Standing by a Friend</w:t>
            </w:r>
            <w:r>
              <w:rPr>
                <w:sz w:val="18"/>
              </w:rPr>
              <w:br/>
            </w:r>
            <w:r>
              <w:rPr>
                <w:b w:val="0"/>
                <w:i w:val="0"/>
                <w:sz w:val="18"/>
              </w:rPr>
              <w:t>Test: Topic Library Test — Cyber Bullying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Domestic Violence — When Adults at Home Fight and Frighten Each Other</w:t>
            </w:r>
            <w:r>
              <w:rPr>
                <w:sz w:val="18"/>
              </w:rPr>
              <w:br/>
            </w:r>
            <w:r>
              <w:rPr>
                <w:b w:val="0"/>
                <w:i w:val="0"/>
                <w:sz w:val="18"/>
              </w:rPr>
              <w:t>Test: Topic Library Test — Domestic Violence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Harassment — Peer Harassment: What It Is and How Telling Works</w:t>
            </w:r>
            <w:r>
              <w:rPr>
                <w:sz w:val="18"/>
              </w:rPr>
              <w:br/>
            </w:r>
            <w:r>
              <w:rPr>
                <w:b w:val="0"/>
                <w:i w:val="0"/>
                <w:sz w:val="18"/>
              </w:rPr>
              <w:t>Test: Topic Library Test — Harassment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Hazing and Prevention — Belonging Without Harm: Pressure, Refusing Safely, and Telling an Adult</w:t>
            </w:r>
            <w:r>
              <w:rPr>
                <w:sz w:val="18"/>
              </w:rPr>
              <w:br/>
            </w:r>
            <w:r>
              <w:rPr>
                <w:b w:val="0"/>
                <w:i w:val="0"/>
                <w:sz w:val="18"/>
              </w:rPr>
              <w:t>Test: Topic Library Test — Hazing and Prevention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Impersonating — Fake Accounts, People Pretending to Be Kids or Friends, and How to Check Who Is Real</w:t>
            </w:r>
            <w:r>
              <w:rPr>
                <w:sz w:val="18"/>
              </w:rPr>
              <w:br/>
            </w:r>
            <w:r>
              <w:rPr>
                <w:b w:val="0"/>
                <w:i w:val="0"/>
                <w:sz w:val="18"/>
              </w:rPr>
              <w:t>Test: Topic Library Test — Impersonating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Keeping Yourself Safe Without Weapons, Without Insults, Without Harm — Strong Voice, Safe Distance, Trusted Adults</w:t>
            </w:r>
            <w:r>
              <w:rPr>
                <w:sz w:val="18"/>
              </w:rPr>
              <w:br/>
            </w:r>
            <w:r>
              <w:rPr>
                <w:b w:val="0"/>
                <w:i w:val="0"/>
                <w:sz w:val="18"/>
              </w:rPr>
              <w:t>Test: Topic Library Test — Keeping Yourself Safe Without Weapons, Without Insults, Without Harm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Kidnapping Awareness — Staying Safe From Takings</w:t>
            </w:r>
            <w:r>
              <w:rPr>
                <w:sz w:val="18"/>
              </w:rPr>
              <w:br/>
            </w:r>
            <w:r>
              <w:rPr>
                <w:b w:val="0"/>
                <w:i w:val="0"/>
                <w:sz w:val="18"/>
              </w:rPr>
              <w:t>Test: Topic Library Test — Kidnapping Awareness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Stalking — Safety Basics: Being Followed and Telling Fast</w:t>
            </w:r>
            <w:r>
              <w:rPr>
                <w:sz w:val="18"/>
              </w:rPr>
              <w:br/>
            </w:r>
            <w:r>
              <w:rPr>
                <w:b w:val="0"/>
                <w:i w:val="0"/>
                <w:sz w:val="18"/>
              </w:rPr>
              <w:t>Test: Topic Library Test — Stalking (80% to pass)</w:t>
            </w:r>
          </w:p>
        </w:tc>
        <w:tc>
          <w:tcPr>
            <w:tcW w:type="dxa" w:w="3120"/>
          </w:tcPr>
          <w:p>
            <w:r>
              <w:rPr>
                <w:b w:val="0"/>
                <w:i w:val="0"/>
                <w:sz w:val="18"/>
              </w:rPr>
              <w:t>Topic</w:t>
            </w:r>
          </w:p>
        </w:tc>
      </w:tr>
    </w:tbl>
    <w:p/>
    <w:p>
      <w:pPr>
        <w:pStyle w:val="Heading4"/>
      </w:pPr>
      <w:r>
        <w:t>Topic Library — Category 6: Fraud, Money &amp; Online Safety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Cyber Security Awareness — Strong Passwords, Fake Messages, and Keeping Your Accounts Yours</w:t>
            </w:r>
            <w:r>
              <w:rPr>
                <w:sz w:val="18"/>
              </w:rPr>
              <w:br/>
            </w:r>
            <w:r>
              <w:rPr>
                <w:b w:val="0"/>
                <w:i w:val="0"/>
                <w:sz w:val="18"/>
              </w:rPr>
              <w:t>Test: Topic Library Test — Cyber Security Awareness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Social Media Crimes and Prevention and Laws — Threats, Pile-Ons, Doxxing, Swatting, and the Plan That Protects You</w:t>
            </w:r>
            <w:r>
              <w:rPr>
                <w:sz w:val="18"/>
              </w:rPr>
              <w:br/>
            </w:r>
            <w:r>
              <w:rPr>
                <w:b w:val="0"/>
                <w:i w:val="0"/>
                <w:sz w:val="18"/>
              </w:rPr>
              <w:t>Test: Topic Library Test — Social Media Crimes and Prevention and Laws (80% to pass)</w:t>
            </w:r>
          </w:p>
        </w:tc>
        <w:tc>
          <w:tcPr>
            <w:tcW w:type="dxa" w:w="3120"/>
          </w:tcPr>
          <w:p>
            <w:r>
              <w:rPr>
                <w:b w:val="0"/>
                <w:i w:val="0"/>
                <w:sz w:val="18"/>
              </w:rPr>
              <w:t>Topic</w:t>
            </w:r>
          </w:p>
        </w:tc>
      </w:tr>
    </w:tbl>
    <w:p/>
    <w:p>
      <w:pPr>
        <w:pStyle w:val="Heading4"/>
      </w:pPr>
      <w:r>
        <w:t>Topic Library — Category 9: Health, Treatment &amp; Recovery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Addictions — Prevention: Protecting a Growing Brain and Helping a Friend</w:t>
            </w:r>
            <w:r>
              <w:rPr>
                <w:sz w:val="18"/>
              </w:rPr>
              <w:br/>
            </w:r>
            <w:r>
              <w:rPr>
                <w:b w:val="0"/>
                <w:i w:val="0"/>
                <w:sz w:val="18"/>
              </w:rPr>
              <w:t>Test: Topic Library Test — Addictions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Suicide and Suicide Prevention — Spotting the Signs in a Friend, and Telling an Adult Fast</w:t>
            </w:r>
            <w:r>
              <w:rPr>
                <w:sz w:val="18"/>
              </w:rPr>
              <w:br/>
            </w:r>
            <w:r>
              <w:rPr>
                <w:b w:val="0"/>
                <w:i w:val="0"/>
                <w:sz w:val="18"/>
              </w:rPr>
              <w:t>Test: Topic Library Test — Suicide and Suicide Prevention (80% to pass)</w:t>
            </w:r>
          </w:p>
        </w:tc>
        <w:tc>
          <w:tcPr>
            <w:tcW w:type="dxa" w:w="3120"/>
          </w:tcPr>
          <w:p>
            <w:r>
              <w:rPr>
                <w:b w:val="0"/>
                <w:i w:val="0"/>
                <w:sz w:val="18"/>
              </w:rPr>
              <w:t>Topic</w:t>
            </w:r>
          </w:p>
        </w:tc>
      </w:tr>
    </w:tbl>
    <w:p/>
    <w:p>
      <w:pPr>
        <w:pStyle w:val="Heading4"/>
      </w:pPr>
      <w:r>
        <w:t>Topic Library — Category 10: Identification, Data, Records &amp; Truth</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Data Breaches — When a Letter Says Your Information Was Taken</w:t>
            </w:r>
            <w:r>
              <w:rPr>
                <w:sz w:val="18"/>
              </w:rPr>
              <w:br/>
            </w:r>
            <w:r>
              <w:rPr>
                <w:b w:val="0"/>
                <w:i w:val="0"/>
                <w:sz w:val="18"/>
              </w:rPr>
              <w:t>Test: Topic Library Test — Data Breaches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Deep Background Checks — Know Your Own Record — Your Footprint and Your First Record — What Follows You and How to Stay Safe</w:t>
            </w:r>
            <w:r>
              <w:rPr>
                <w:sz w:val="18"/>
              </w:rPr>
              <w:br/>
            </w:r>
            <w:r>
              <w:rPr>
                <w:b w:val="0"/>
                <w:i w:val="0"/>
                <w:sz w:val="18"/>
              </w:rPr>
              <w:t>Test: Topic Library Test — Your Footprint and Your First Record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PII — Personally Identifiable Information: Your Information, Your Rules</w:t>
            </w:r>
            <w:r>
              <w:rPr>
                <w:sz w:val="18"/>
              </w:rPr>
              <w:br/>
            </w:r>
            <w:r>
              <w:rPr>
                <w:b w:val="0"/>
                <w:i w:val="0"/>
                <w:sz w:val="18"/>
              </w:rPr>
              <w:t>Test: Topic Library Test — PII — Personally Identifiable Information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Recognizing Lies and Truth — How to Check a Story Before You Believe It</w:t>
            </w:r>
            <w:r>
              <w:rPr>
                <w:sz w:val="18"/>
              </w:rPr>
              <w:br/>
            </w:r>
            <w:r>
              <w:rPr>
                <w:b w:val="0"/>
                <w:i w:val="0"/>
                <w:sz w:val="18"/>
              </w:rPr>
              <w:t>Test: Topic Library Test — Recognizing Lies and Truth (80% to pass)</w:t>
            </w:r>
          </w:p>
        </w:tc>
        <w:tc>
          <w:tcPr>
            <w:tcW w:type="dxa" w:w="3120"/>
          </w:tcPr>
          <w:p>
            <w:r>
              <w:rPr>
                <w:b w:val="0"/>
                <w:i w:val="0"/>
                <w:sz w:val="18"/>
              </w:rPr>
              <w:t>Topic</w:t>
            </w:r>
          </w:p>
        </w:tc>
      </w:tr>
    </w:tbl>
    <w:p/>
    <w:p>
      <w:pPr>
        <w:pStyle w:val="Heading4"/>
      </w:pPr>
      <w:r>
        <w:t>Topic Library — Category 12: Speaking, Ceremonies &amp; Being Heard</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Public Speaking vs Virtual Speaking — Talking to a Room, Talking to a Screen</w:t>
            </w:r>
            <w:r>
              <w:rPr>
                <w:sz w:val="18"/>
              </w:rPr>
              <w:br/>
            </w:r>
            <w:r>
              <w:rPr>
                <w:b w:val="0"/>
                <w:i w:val="0"/>
                <w:sz w:val="18"/>
              </w:rPr>
              <w:t>Test: Topic Library Test — Public Speaking vs Virtual Speaking (80% to pass)</w:t>
            </w:r>
          </w:p>
        </w:tc>
        <w:tc>
          <w:tcPr>
            <w:tcW w:type="dxa" w:w="3120"/>
          </w:tcPr>
          <w:p>
            <w:r>
              <w:rPr>
                <w:b w:val="0"/>
                <w:i w:val="0"/>
                <w:sz w:val="18"/>
              </w:rPr>
              <w:t>Topic</w:t>
            </w:r>
          </w:p>
        </w:tc>
      </w:tr>
    </w:tbl>
    <w:p/>
    <w:p>
      <w:pPr>
        <w:pStyle w:val="Heading4"/>
      </w:pPr>
      <w:r>
        <w:t>Topic Library — Category 14: Science, Evidence &amp; Technology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Computer Science — Algorithms, Small Steps, and Free Doors Into a Big Subject</w:t>
            </w:r>
            <w:r>
              <w:rPr>
                <w:sz w:val="18"/>
              </w:rPr>
              <w:br/>
            </w:r>
            <w:r>
              <w:rPr>
                <w:b w:val="0"/>
                <w:i w:val="0"/>
                <w:sz w:val="18"/>
              </w:rPr>
              <w:t>Test: Topic Library Test — Computer Science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Forensic Science — Science Detectives and the Judges Who Check Their Work</w:t>
            </w:r>
            <w:r>
              <w:rPr>
                <w:sz w:val="18"/>
              </w:rPr>
              <w:br/>
            </w:r>
            <w:r>
              <w:rPr>
                <w:b w:val="0"/>
                <w:i w:val="0"/>
                <w:sz w:val="18"/>
              </w:rPr>
              <w:t>Test: Topic Library Test — Forensic Science (80% to pass)</w:t>
            </w:r>
          </w:p>
        </w:tc>
        <w:tc>
          <w:tcPr>
            <w:tcW w:type="dxa" w:w="3120"/>
          </w:tcPr>
          <w:p>
            <w:r>
              <w:rPr>
                <w:b w:val="0"/>
                <w:i w:val="0"/>
                <w:sz w:val="18"/>
              </w:rPr>
              <w:t>Topic</w:t>
            </w:r>
          </w:p>
        </w:tc>
      </w:tr>
    </w:tbl>
    <w:p/>
    <w:p>
      <w:pPr>
        <w:pStyle w:val="Heading4"/>
      </w:pPr>
      <w:r>
        <w:t>Topic Library — Category 15: People, Behavior &amp; Change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How to Bring Positive Change to Countries and States — How My Community Changes — How Neighbors Fix Problems Together, One Step at a Time</w:t>
            </w:r>
            <w:r>
              <w:rPr>
                <w:sz w:val="18"/>
              </w:rPr>
              <w:br/>
            </w:r>
            <w:r>
              <w:rPr>
                <w:b w:val="0"/>
                <w:i w:val="0"/>
                <w:sz w:val="18"/>
              </w:rPr>
              <w:t>Test: Topic Library Test — How to Bring Positive Change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Patterns and Behaviors — Habits, Triggers, and Changing One Small Step</w:t>
            </w:r>
            <w:r>
              <w:rPr>
                <w:sz w:val="18"/>
              </w:rPr>
              <w:br/>
            </w:r>
            <w:r>
              <w:rPr>
                <w:b w:val="0"/>
                <w:i w:val="0"/>
                <w:sz w:val="18"/>
              </w:rPr>
              <w:t>Test: Topic Library Test — Patterns and Behaviors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Perspectives vs Emotions and Behaviors — Your Inside, Your Outside: Feelings, Views, and What You Do</w:t>
            </w:r>
            <w:r>
              <w:rPr>
                <w:sz w:val="18"/>
              </w:rPr>
              <w:br/>
            </w:r>
            <w:r>
              <w:rPr>
                <w:b w:val="0"/>
                <w:i w:val="0"/>
                <w:sz w:val="18"/>
              </w:rPr>
              <w:t>Test: Topic Library Test — Perspectives vs Emotions and Behaviors (80% to pass)</w:t>
            </w:r>
          </w:p>
        </w:tc>
        <w:tc>
          <w:tcPr>
            <w:tcW w:type="dxa" w:w="3120"/>
          </w:tcPr>
          <w:p>
            <w:r>
              <w:rPr>
                <w:b w:val="0"/>
                <w:i w:val="0"/>
                <w:sz w:val="18"/>
              </w:rPr>
              <w:t>Topic</w:t>
            </w:r>
          </w:p>
        </w:tc>
      </w:tr>
    </w:tbl>
    <w:p/>
    <w:p>
      <w:pPr>
        <w:pStyle w:val="Heading4"/>
      </w:pPr>
      <w:r>
        <w:t>Topic Library — Category 16: New Technology, Bodies &amp; the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Human Chip Technology — Reading Tech Headlines — Chips, Clones, and Checking What Is Actually True</w:t>
            </w:r>
            <w:r>
              <w:rPr>
                <w:sz w:val="18"/>
              </w:rPr>
              <w:br/>
            </w:r>
            <w:r>
              <w:rPr>
                <w:b w:val="0"/>
                <w:i w:val="0"/>
                <w:sz w:val="18"/>
              </w:rPr>
              <w:t>Test: Topic Library Test — Reading Tech Headlines (80% to pass)</w:t>
            </w:r>
          </w:p>
        </w:tc>
        <w:tc>
          <w:tcPr>
            <w:tcW w:type="dxa" w:w="3120"/>
          </w:tcPr>
          <w:p>
            <w:r>
              <w:rPr>
                <w:b w:val="0"/>
                <w:i w:val="0"/>
                <w:sz w:val="18"/>
              </w:rPr>
              <w:t>Topic</w:t>
            </w:r>
          </w:p>
        </w:tc>
      </w:tr>
    </w:tbl>
    <w:p/>
    <w:p>
      <w:pPr>
        <w:pStyle w:val="Heading4"/>
      </w:pPr>
      <w:r>
        <w:t>Topic Library — Category 19: Travel, Borders &amp; Jurisdiction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Traveling by Air — Laws, Crimes, Rights, and Cases — Traveling by Air — What Young Travelers Should Know</w:t>
            </w:r>
            <w:r>
              <w:rPr>
                <w:sz w:val="18"/>
              </w:rPr>
              <w:br/>
            </w:r>
            <w:r>
              <w:rPr>
                <w:b w:val="0"/>
                <w:i w:val="0"/>
                <w:sz w:val="18"/>
              </w:rPr>
              <w:t>Test: Topic Library Test — Traveling by Air (80% to pass)</w:t>
            </w:r>
          </w:p>
        </w:tc>
        <w:tc>
          <w:tcPr>
            <w:tcW w:type="dxa" w:w="3120"/>
          </w:tcPr>
          <w:p>
            <w:r>
              <w:rPr>
                <w:b w:val="0"/>
                <w:i w:val="0"/>
                <w:sz w:val="18"/>
              </w:rPr>
              <w:t>Topic</w:t>
            </w:r>
          </w:p>
        </w:tc>
      </w:tr>
    </w:tbl>
    <w:p/>
    <w:p>
      <w:pPr>
        <w:pStyle w:val="Heading4"/>
      </w:pPr>
      <w:r>
        <w:t>Topic Library — Category 20: Healing, Recovery &amp; Rehabilitation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Healing and Recovery Without Medication — Feelings and Healthy Habits — Taking Care of Your Mind the Everyday Way</w:t>
            </w:r>
            <w:r>
              <w:rPr>
                <w:sz w:val="18"/>
              </w:rPr>
              <w:br/>
            </w:r>
            <w:r>
              <w:rPr>
                <w:b w:val="0"/>
                <w:i w:val="0"/>
                <w:sz w:val="18"/>
              </w:rPr>
              <w:t>Test: Topic Library Test — Feelings and Healthy Habits (80% to pass)</w:t>
            </w:r>
          </w:p>
        </w:tc>
        <w:tc>
          <w:tcPr>
            <w:tcW w:type="dxa" w:w="3120"/>
          </w:tcPr>
          <w:p>
            <w:r>
              <w:rPr>
                <w:b w:val="0"/>
                <w:i w:val="0"/>
                <w:sz w:val="18"/>
              </w:rPr>
              <w:t>Topic</w:t>
            </w:r>
          </w:p>
        </w:tc>
      </w:tr>
    </w:tbl>
    <w:p/>
    <w:p>
      <w:pPr>
        <w:pStyle w:val="Heading4"/>
      </w:pPr>
      <w:r>
        <w:t>Topic Library — Category 21: Coming Home — Life After a Facility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Coming Home From a Criminal Facility — Coming Home and Going Back — After a Hospital Stay or Time in Custody</w:t>
            </w:r>
            <w:r>
              <w:rPr>
                <w:sz w:val="18"/>
              </w:rPr>
              <w:br/>
            </w:r>
            <w:r>
              <w:rPr>
                <w:b w:val="0"/>
                <w:i w:val="0"/>
                <w:sz w:val="18"/>
              </w:rPr>
              <w:t>Test: Topic Library Test — Coming Home and Going Back (80% to pass)</w:t>
            </w:r>
          </w:p>
        </w:tc>
        <w:tc>
          <w:tcPr>
            <w:tcW w:type="dxa" w:w="3120"/>
          </w:tcPr>
          <w:p>
            <w:r>
              <w:rPr>
                <w:b w:val="0"/>
                <w:i w:val="0"/>
                <w:sz w:val="18"/>
              </w:rPr>
              <w:t>Topic</w:t>
            </w:r>
          </w:p>
        </w:tc>
      </w:tr>
    </w:tbl>
    <w:p/>
    <w:p>
      <w:pPr>
        <w:pStyle w:val="Heading4"/>
      </w:pPr>
      <w:r>
        <w:t>Topic Library — Category 22: Teen Life &amp;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Abuse in All Its Forms — Recognize It, Name It, Act</w:t>
            </w:r>
            <w:r>
              <w:rPr>
                <w:sz w:val="18"/>
              </w:rPr>
              <w:br/>
            </w:r>
            <w:r>
              <w:rPr>
                <w:b w:val="0"/>
                <w:i w:val="0"/>
                <w:sz w:val="18"/>
              </w:rPr>
              <w:t>Test: Topic Library Test — Abuse in All Its Forms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Boundaries and Peer Pressure — Your Boundaries &amp; Peer Pressure — Know Your Lines and Keep Them</w:t>
            </w:r>
            <w:r>
              <w:rPr>
                <w:sz w:val="18"/>
              </w:rPr>
              <w:br/>
            </w:r>
            <w:r>
              <w:rPr>
                <w:b w:val="0"/>
                <w:i w:val="0"/>
                <w:sz w:val="18"/>
              </w:rPr>
              <w:t>Test: Topic Library Test — Boundaries and Peer Pressure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Cars, "Private" Places &amp; the Law — A Parked Car Is Not a Private Room</w:t>
            </w:r>
            <w:r>
              <w:rPr>
                <w:sz w:val="18"/>
              </w:rPr>
              <w:br/>
            </w:r>
            <w:r>
              <w:rPr>
                <w:b w:val="0"/>
                <w:i w:val="0"/>
                <w:sz w:val="18"/>
              </w:rPr>
              <w:t>Test: Topic Library Test — Cars, "Private" Places &amp; the Law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Dating, Waiting &amp; Saying No</w:t>
            </w:r>
            <w:r>
              <w:rPr>
                <w:sz w:val="18"/>
              </w:rPr>
              <w:br/>
            </w:r>
            <w:r>
              <w:rPr>
                <w:b w:val="0"/>
                <w:i w:val="0"/>
                <w:sz w:val="18"/>
              </w:rPr>
              <w:t>Test: Topic Library Test — Dating, Waiting &amp; Saying No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Hands Off — Assault, Force, and Consent</w:t>
            </w:r>
            <w:r>
              <w:rPr>
                <w:sz w:val="18"/>
              </w:rPr>
              <w:br/>
            </w:r>
            <w:r>
              <w:rPr>
                <w:b w:val="0"/>
                <w:i w:val="0"/>
                <w:sz w:val="18"/>
              </w:rPr>
              <w:t>Test: Topic Library Test — Hands Off — Assault, Force, and Consent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Never Leave Anyone Stranded — If You Brought Them, You Bring Them Back</w:t>
            </w:r>
            <w:r>
              <w:rPr>
                <w:sz w:val="18"/>
              </w:rPr>
              <w:br/>
            </w:r>
            <w:r>
              <w:rPr>
                <w:b w:val="0"/>
                <w:i w:val="0"/>
                <w:sz w:val="18"/>
              </w:rPr>
              <w:t>Test: Topic Library Test — Never Leave Anyone Stranded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Parties, Drugs &amp; Drinking — Your Choices, Your Record, Your Life</w:t>
            </w:r>
            <w:r>
              <w:rPr>
                <w:sz w:val="18"/>
              </w:rPr>
              <w:br/>
            </w:r>
            <w:r>
              <w:rPr>
                <w:b w:val="0"/>
                <w:i w:val="0"/>
                <w:sz w:val="18"/>
              </w:rPr>
              <w:t>Test: Topic Library Test — Parties, Drugs &amp; Drinking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Pregnancy, Pressure &amp; Your Rights</w:t>
            </w:r>
            <w:r>
              <w:rPr>
                <w:sz w:val="18"/>
              </w:rPr>
              <w:br/>
            </w:r>
            <w:r>
              <w:rPr>
                <w:b w:val="0"/>
                <w:i w:val="0"/>
                <w:sz w:val="18"/>
              </w:rPr>
              <w:t>Test: Topic Library Test — Pregnancy, Pressure &amp; Your Rights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Protection vs. No Protection — The Facts, the Outcomes, and Loving Yourself Enough to Say No</w:t>
            </w:r>
            <w:r>
              <w:rPr>
                <w:sz w:val="18"/>
              </w:rPr>
              <w:br/>
            </w:r>
            <w:r>
              <w:rPr>
                <w:b w:val="0"/>
                <w:i w:val="0"/>
                <w:sz w:val="18"/>
              </w:rPr>
              <w:t>Test: Topic Library Test — Protection vs. No Protection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Your Family — Respect and Divorce — Your Family — Respect at Home, and the Truth About Divorce</w:t>
            </w:r>
            <w:r>
              <w:rPr>
                <w:sz w:val="18"/>
              </w:rPr>
              <w:br/>
            </w:r>
            <w:r>
              <w:rPr>
                <w:b w:val="0"/>
                <w:i w:val="0"/>
                <w:sz w:val="18"/>
              </w:rPr>
              <w:t>Test: Topic Library Test — Your Family — Respect and Divorce (80% to pass)</w:t>
            </w:r>
          </w:p>
        </w:tc>
        <w:tc>
          <w:tcPr>
            <w:tcW w:type="dxa" w:w="3120"/>
          </w:tcPr>
          <w:p>
            <w:r>
              <w:rPr>
                <w:b w:val="0"/>
                <w:i w:val="0"/>
                <w:sz w:val="18"/>
              </w:rPr>
              <w:t>Topic</w:t>
            </w:r>
          </w:p>
        </w:tc>
      </w:tr>
    </w:tbl>
    <w:p/>
    <w:p>
      <w:pPr>
        <w:pStyle w:val="Heading4"/>
      </w:pPr>
      <w:r>
        <w:t>Topic Library — Category 23: Death, Loss &amp; Grieving</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Death &amp; Grief — When Someone Dies — A Young Person's Guide to Grief</w:t>
            </w:r>
            <w:r>
              <w:rPr>
                <w:sz w:val="18"/>
              </w:rPr>
              <w:br/>
            </w:r>
            <w:r>
              <w:rPr>
                <w:b w:val="0"/>
                <w:i w:val="0"/>
                <w:sz w:val="18"/>
              </w:rPr>
              <w:t>Test: Topic Library Test — Death &amp; Grief (80% to pass)</w:t>
            </w:r>
          </w:p>
        </w:tc>
        <w:tc>
          <w:tcPr>
            <w:tcW w:type="dxa" w:w="3120"/>
          </w:tcPr>
          <w:p>
            <w:r>
              <w:rPr>
                <w:b w:val="0"/>
                <w:i w:val="0"/>
                <w:sz w:val="18"/>
              </w:rPr>
              <w:t>Topic</w:t>
            </w:r>
          </w:p>
        </w:tc>
      </w:tr>
    </w:tbl>
    <w:p/>
    <w:p>
      <w:pPr>
        <w:pStyle w:val="Heading4"/>
      </w:pPr>
      <w:r>
        <w:t>Topic Library — Category 24: Foundations of Daily Life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Health Navigation Basics — Your First Visits on Your Own, Your Records, and Who to Call</w:t>
            </w:r>
            <w:r>
              <w:rPr>
                <w:sz w:val="18"/>
              </w:rPr>
              <w:br/>
            </w:r>
            <w:r>
              <w:rPr>
                <w:b w:val="0"/>
                <w:i w:val="0"/>
                <w:sz w:val="18"/>
              </w:rPr>
              <w:t>Test: Topic Library Test — Health Navigation Basics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Housing Stability — When Home Is Shaky: Your School Rights, Couch-Surfing, and Who to Tell</w:t>
            </w:r>
            <w:r>
              <w:rPr>
                <w:sz w:val="18"/>
              </w:rPr>
              <w:br/>
            </w:r>
            <w:r>
              <w:rPr>
                <w:b w:val="0"/>
                <w:i w:val="0"/>
                <w:sz w:val="18"/>
              </w:rPr>
              <w:t>Test: Topic Library Test — Housing Stability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New Americans — Papers, School, and Helping Family Safely</w:t>
            </w:r>
            <w:r>
              <w:rPr>
                <w:sz w:val="18"/>
              </w:rPr>
              <w:br/>
            </w:r>
            <w:r>
              <w:rPr>
                <w:b w:val="0"/>
                <w:i w:val="0"/>
                <w:sz w:val="18"/>
              </w:rPr>
              <w:t>Test: Topic Library Test — New Americans (80% to pass)</w:t>
            </w:r>
          </w:p>
        </w:tc>
        <w:tc>
          <w:tcPr>
            <w:tcW w:type="dxa" w:w="3120"/>
          </w:tcPr>
          <w:p>
            <w:r>
              <w:rPr>
                <w:b w:val="0"/>
                <w:i w:val="0"/>
                <w:sz w:val="18"/>
              </w:rPr>
              <w:t>Topic</w:t>
            </w:r>
          </w:p>
        </w:tc>
      </w:tr>
      <w:tr>
        <w:tc>
          <w:tcPr>
            <w:tcW w:type="dxa" w:w="3120"/>
          </w:tcPr>
          <w:p>
            <w:r>
              <w:rPr>
                <w:b w:val="0"/>
                <w:i w:val="0"/>
                <w:sz w:val="18"/>
              </w:rPr>
              <w:t>Youth</w:t>
            </w:r>
          </w:p>
        </w:tc>
        <w:tc>
          <w:tcPr>
            <w:tcW w:type="dxa" w:w="3120"/>
          </w:tcPr>
          <w:p>
            <w:r>
              <w:rPr>
                <w:b w:val="0"/>
                <w:i w:val="0"/>
                <w:sz w:val="18"/>
              </w:rPr>
              <w:t>Workplace Rights Starter — First Jobs: Permits, Hours, Pay, and Staying Safe</w:t>
            </w:r>
            <w:r>
              <w:rPr>
                <w:sz w:val="18"/>
              </w:rPr>
              <w:br/>
            </w:r>
            <w:r>
              <w:rPr>
                <w:b w:val="0"/>
                <w:i w:val="0"/>
                <w:sz w:val="18"/>
              </w:rPr>
              <w:t>Test: Topic Library Test — Workplace Rights Starter (80% to pass)</w:t>
            </w:r>
          </w:p>
        </w:tc>
        <w:tc>
          <w:tcPr>
            <w:tcW w:type="dxa" w:w="3120"/>
          </w:tcPr>
          <w:p>
            <w:r>
              <w:rPr>
                <w:b w:val="0"/>
                <w:i w:val="0"/>
                <w:sz w:val="18"/>
              </w:rPr>
              <w:t>Topic</w:t>
            </w:r>
          </w:p>
        </w:tc>
      </w:tr>
    </w:tbl>
    <w:p/>
    <w:p>
      <w:pPr>
        <w:pStyle w:val="Heading4"/>
      </w:pPr>
      <w:r>
        <w:t>Topic Library — Category 25: Languages, Communication &amp; Access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Youth</w:t>
            </w:r>
          </w:p>
        </w:tc>
        <w:tc>
          <w:tcPr>
            <w:tcW w:type="dxa" w:w="3120"/>
          </w:tcPr>
          <w:p>
            <w:r>
              <w:rPr>
                <w:b w:val="0"/>
                <w:i w:val="0"/>
                <w:sz w:val="18"/>
              </w:rPr>
              <w:t>Learning to Sign — American Sign Language for Everyday Life, Help, and Rights — Learning to Sign — Signing With Friends: First Signs for Real Friendship</w:t>
            </w:r>
            <w:r>
              <w:rPr>
                <w:sz w:val="18"/>
              </w:rPr>
              <w:br/>
            </w:r>
            <w:r>
              <w:rPr>
                <w:b w:val="0"/>
                <w:i w:val="0"/>
                <w:sz w:val="18"/>
              </w:rPr>
              <w:t>Test: Topic Library Test — Learning to Sign (80% to pass)</w:t>
            </w:r>
          </w:p>
        </w:tc>
        <w:tc>
          <w:tcPr>
            <w:tcW w:type="dxa" w:w="3120"/>
          </w:tcPr>
          <w:p>
            <w:r>
              <w:rPr>
                <w:b w:val="0"/>
                <w:i w:val="0"/>
                <w:sz w:val="18"/>
              </w:rPr>
              <w:t>Topic</w:t>
            </w:r>
          </w:p>
        </w:tc>
      </w:tr>
    </w:tbl>
    <w:p/>
    <w:p>
      <w:pPr>
        <w:pStyle w:val="Heading3"/>
      </w:pPr>
      <w:r>
        <w:t>Adult School</w:t>
      </w:r>
    </w:p>
    <w:p>
      <w:pPr>
        <w:pStyle w:val="Heading4"/>
      </w:pPr>
      <w:r>
        <w:t>The Adult Course (Sections 1–13)</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Section 1: The Law and Consequences of Crimes — Effects on You, Your Kids, Your Family, Your Housing, and Your Job</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2: Child Abuse and Neglect: The Signs, How Reporting Works, the Consequences, and How to Get Help Early</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3: Abuse in Families and Relationships: Domestic Violence, Coercive Control, Protecting Children, and Finding Safety and Help</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4: Workplace Rights: Sexual Harassment, How to Report It, What Employers Must Do, and the Consequences</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5: Parenting Skills and Training: Positive Discipline, Supervision, Communication, and Routines That Work</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6: Parenting Under Stress: Anger, Substance Use, Mental Health, and Asking for Help Before Crisis</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7: Housing, Work and the Law: Leases, Public Housing, Employment, Licenses, and Reentry</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8: Family Court and Child Welfare: The DCF Process, Court Documents, and Reunification</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9: Healthy Relationships and Boundaries: Consent, Conflict Without Violence, and Co-Parenting</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10: Protecting Children Online and in the Community: Grooming and Sextortion Signs, Privacy Settings, Talking With Kids, and Reporting</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11: Money, Benefits and Stability: Fines and Fees, Budgeting Basics, and Keeping Benefits Steady</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Section 12: Recovery, Accountability and Change: Recovery Supports, Making Amends, and Staying the Course</w:t>
            </w:r>
          </w:p>
        </w:tc>
        <w:tc>
          <w:tcPr>
            <w:tcW w:type="dxa" w:w="3120"/>
          </w:tcPr>
          <w:p>
            <w:r>
              <w:rPr>
                <w:b w:val="0"/>
                <w:i w:val="0"/>
                <w:sz w:val="18"/>
              </w:rPr>
              <w:t>Course</w:t>
            </w:r>
          </w:p>
        </w:tc>
      </w:tr>
      <w:tr>
        <w:tc>
          <w:tcPr>
            <w:tcW w:type="dxa" w:w="3120"/>
          </w:tcPr>
          <w:p>
            <w:r>
              <w:rPr>
                <w:b w:val="0"/>
                <w:i w:val="0"/>
                <w:sz w:val="18"/>
              </w:rPr>
              <w:t>Adult</w:t>
            </w:r>
          </w:p>
        </w:tc>
        <w:tc>
          <w:tcPr>
            <w:tcW w:type="dxa" w:w="3120"/>
          </w:tcPr>
          <w:p>
            <w:r>
              <w:rPr>
                <w:b w:val="0"/>
                <w:i w:val="0"/>
                <w:sz w:val="18"/>
              </w:rPr>
              <w:t>Unit 13 (Added Topic): Medical Discrimination — Being Believed, Speaking Up, and Getting Help</w:t>
            </w:r>
          </w:p>
        </w:tc>
        <w:tc>
          <w:tcPr>
            <w:tcW w:type="dxa" w:w="3120"/>
          </w:tcPr>
          <w:p>
            <w:r>
              <w:rPr>
                <w:b w:val="0"/>
                <w:i w:val="0"/>
                <w:sz w:val="18"/>
              </w:rPr>
              <w:t>Course</w:t>
            </w:r>
          </w:p>
        </w:tc>
      </w:tr>
    </w:tbl>
    <w:p/>
    <w:p>
      <w:pPr>
        <w:pStyle w:val="Heading4"/>
      </w:pPr>
      <w:r>
        <w:t>Final Exams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Final Exam — Sections 1–3</w:t>
            </w:r>
          </w:p>
        </w:tc>
        <w:tc>
          <w:tcPr>
            <w:tcW w:type="dxa" w:w="3120"/>
          </w:tcPr>
          <w:p>
            <w:r>
              <w:rPr>
                <w:b w:val="0"/>
                <w:i w:val="0"/>
                <w:sz w:val="18"/>
              </w:rPr>
              <w:t>Final Exam</w:t>
            </w:r>
          </w:p>
        </w:tc>
      </w:tr>
      <w:tr>
        <w:tc>
          <w:tcPr>
            <w:tcW w:type="dxa" w:w="3120"/>
          </w:tcPr>
          <w:p>
            <w:r>
              <w:rPr>
                <w:b w:val="0"/>
                <w:i w:val="0"/>
                <w:sz w:val="18"/>
              </w:rPr>
              <w:t>Adult</w:t>
            </w:r>
          </w:p>
        </w:tc>
        <w:tc>
          <w:tcPr>
            <w:tcW w:type="dxa" w:w="3120"/>
          </w:tcPr>
          <w:p>
            <w:r>
              <w:rPr>
                <w:b w:val="0"/>
                <w:i w:val="0"/>
                <w:sz w:val="18"/>
              </w:rPr>
              <w:t>Final Exam — Sections 4–6</w:t>
            </w:r>
          </w:p>
        </w:tc>
        <w:tc>
          <w:tcPr>
            <w:tcW w:type="dxa" w:w="3120"/>
          </w:tcPr>
          <w:p>
            <w:r>
              <w:rPr>
                <w:b w:val="0"/>
                <w:i w:val="0"/>
                <w:sz w:val="18"/>
              </w:rPr>
              <w:t>Final Exam</w:t>
            </w:r>
          </w:p>
        </w:tc>
      </w:tr>
      <w:tr>
        <w:tc>
          <w:tcPr>
            <w:tcW w:type="dxa" w:w="3120"/>
          </w:tcPr>
          <w:p>
            <w:r>
              <w:rPr>
                <w:b w:val="0"/>
                <w:i w:val="0"/>
                <w:sz w:val="18"/>
              </w:rPr>
              <w:t>Adult</w:t>
            </w:r>
          </w:p>
        </w:tc>
        <w:tc>
          <w:tcPr>
            <w:tcW w:type="dxa" w:w="3120"/>
          </w:tcPr>
          <w:p>
            <w:r>
              <w:rPr>
                <w:b w:val="0"/>
                <w:i w:val="0"/>
                <w:sz w:val="18"/>
              </w:rPr>
              <w:t>Final Exam — Sections 7–9</w:t>
            </w:r>
          </w:p>
        </w:tc>
        <w:tc>
          <w:tcPr>
            <w:tcW w:type="dxa" w:w="3120"/>
          </w:tcPr>
          <w:p>
            <w:r>
              <w:rPr>
                <w:b w:val="0"/>
                <w:i w:val="0"/>
                <w:sz w:val="18"/>
              </w:rPr>
              <w:t>Final Exam</w:t>
            </w:r>
          </w:p>
        </w:tc>
      </w:tr>
      <w:tr>
        <w:tc>
          <w:tcPr>
            <w:tcW w:type="dxa" w:w="3120"/>
          </w:tcPr>
          <w:p>
            <w:r>
              <w:rPr>
                <w:b w:val="0"/>
                <w:i w:val="0"/>
                <w:sz w:val="18"/>
              </w:rPr>
              <w:t>Adult</w:t>
            </w:r>
          </w:p>
        </w:tc>
        <w:tc>
          <w:tcPr>
            <w:tcW w:type="dxa" w:w="3120"/>
          </w:tcPr>
          <w:p>
            <w:r>
              <w:rPr>
                <w:b w:val="0"/>
                <w:i w:val="0"/>
                <w:sz w:val="18"/>
              </w:rPr>
              <w:t>Final Exam — Sections 10–13</w:t>
            </w:r>
          </w:p>
        </w:tc>
        <w:tc>
          <w:tcPr>
            <w:tcW w:type="dxa" w:w="3120"/>
          </w:tcPr>
          <w:p>
            <w:r>
              <w:rPr>
                <w:b w:val="0"/>
                <w:i w:val="0"/>
                <w:sz w:val="18"/>
              </w:rPr>
              <w:t>Final Exam</w:t>
            </w:r>
          </w:p>
        </w:tc>
      </w:tr>
    </w:tbl>
    <w:p/>
    <w:p>
      <w:pPr>
        <w:pStyle w:val="Heading4"/>
      </w:pPr>
      <w:r>
        <w:t>Safety Defense Course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Safety Defense Course</w:t>
            </w:r>
          </w:p>
        </w:tc>
        <w:tc>
          <w:tcPr>
            <w:tcW w:type="dxa" w:w="3120"/>
          </w:tcPr>
          <w:p>
            <w:r>
              <w:rPr>
                <w:b w:val="0"/>
                <w:i w:val="0"/>
                <w:sz w:val="18"/>
              </w:rPr>
              <w:t>Course</w:t>
            </w:r>
          </w:p>
        </w:tc>
      </w:tr>
    </w:tbl>
    <w:p/>
    <w:p>
      <w:pPr>
        <w:pStyle w:val="Heading4"/>
      </w:pPr>
      <w:r>
        <w:t>Topic Library — Category 1: Legal System, Government &amp; the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Circumstances for Actions — When the Law Treats the Same Act Differently</w:t>
            </w:r>
            <w:r>
              <w:rPr>
                <w:sz w:val="18"/>
              </w:rPr>
              <w:br/>
            </w:r>
            <w:r>
              <w:rPr>
                <w:b w:val="0"/>
                <w:i w:val="0"/>
                <w:sz w:val="18"/>
              </w:rPr>
              <w:t>Test: Topic Library Test — Circumstances for Actions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Corruption — What It Is, How It Harms Communities, and How Oversight and Reporting Work</w:t>
            </w:r>
            <w:r>
              <w:rPr>
                <w:sz w:val="18"/>
              </w:rPr>
              <w:br/>
            </w:r>
            <w:r>
              <w:rPr>
                <w:b w:val="0"/>
                <w:i w:val="0"/>
                <w:sz w:val="18"/>
              </w:rPr>
              <w:t>Test: Topic Library Test — Corruption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Criminal Justice — How the System Is Built, How a Case Moves, and Where You Stand in It</w:t>
            </w:r>
            <w:r>
              <w:rPr>
                <w:sz w:val="18"/>
              </w:rPr>
              <w:br/>
            </w:r>
            <w:r>
              <w:rPr>
                <w:b w:val="0"/>
                <w:i w:val="0"/>
                <w:sz w:val="18"/>
              </w:rPr>
              <w:t>Test: Topic Library Test — Criminal Justice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DOJ — Department of Justice — What It Is, What Its Parts Do, and What It Does Not Do</w:t>
            </w:r>
            <w:r>
              <w:rPr>
                <w:sz w:val="18"/>
              </w:rPr>
              <w:br/>
            </w:r>
            <w:r>
              <w:rPr>
                <w:b w:val="0"/>
                <w:i w:val="0"/>
                <w:sz w:val="18"/>
              </w:rPr>
              <w:t>Test: Topic Library Test — DOJ — Department of Justice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Government — Three Branches, Three Levels, and How It Touches Your Daily Life</w:t>
            </w:r>
            <w:r>
              <w:rPr>
                <w:sz w:val="18"/>
              </w:rPr>
              <w:br/>
            </w:r>
            <w:r>
              <w:rPr>
                <w:b w:val="0"/>
                <w:i w:val="0"/>
                <w:sz w:val="18"/>
              </w:rPr>
              <w:t>Test: Topic Library Test — Government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Governments in Other Countries and International Law — How the World Is Organized, and the Rules Countries Share</w:t>
            </w:r>
            <w:r>
              <w:rPr>
                <w:sz w:val="18"/>
              </w:rPr>
              <w:br/>
            </w:r>
            <w:r>
              <w:rPr>
                <w:b w:val="0"/>
                <w:i w:val="0"/>
                <w:sz w:val="18"/>
              </w:rPr>
              <w:t>Test: Topic Library Test — Governments in Other Countries and International Law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to Become President of the USA — The Constitutional Path, Step by Step: Eligibility, Nomination, Election, Counting, and Inauguration</w:t>
            </w:r>
            <w:r>
              <w:rPr>
                <w:sz w:val="18"/>
              </w:rPr>
              <w:br/>
            </w:r>
            <w:r>
              <w:rPr>
                <w:b w:val="0"/>
                <w:i w:val="0"/>
                <w:sz w:val="18"/>
              </w:rPr>
              <w:t>Test: Topic Library Test — How to Become President of the USA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Judicial Systems in the USA vs Other Countries — How Courts Are Built Around the World</w:t>
            </w:r>
            <w:r>
              <w:rPr>
                <w:sz w:val="18"/>
              </w:rPr>
              <w:br/>
            </w:r>
            <w:r>
              <w:rPr>
                <w:b w:val="0"/>
                <w:i w:val="0"/>
                <w:sz w:val="18"/>
              </w:rPr>
              <w:t>Test: Topic Library Test — Judicial Systems in the USA vs Other Countries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Laws — What Laws Are, Where They Come From, and How to Find and Read Them</w:t>
            </w:r>
            <w:r>
              <w:rPr>
                <w:sz w:val="18"/>
              </w:rPr>
              <w:br/>
            </w:r>
            <w:r>
              <w:rPr>
                <w:b w:val="0"/>
                <w:i w:val="0"/>
                <w:sz w:val="18"/>
              </w:rPr>
              <w:t>Test: Topic Library Test — Laws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Legal System Codes — How Laws Are Organized, Written Down, and Looked Up</w:t>
            </w:r>
            <w:r>
              <w:rPr>
                <w:sz w:val="18"/>
              </w:rPr>
              <w:br/>
            </w:r>
            <w:r>
              <w:rPr>
                <w:b w:val="0"/>
                <w:i w:val="0"/>
                <w:sz w:val="18"/>
              </w:rPr>
              <w:t>Test: Topic Library Test — Legal System Codes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Legal Systems — The Kinds of Law, Who Handles What, and How Courts Fit Together</w:t>
            </w:r>
            <w:r>
              <w:rPr>
                <w:sz w:val="18"/>
              </w:rPr>
              <w:br/>
            </w:r>
            <w:r>
              <w:rPr>
                <w:b w:val="0"/>
                <w:i w:val="0"/>
                <w:sz w:val="18"/>
              </w:rPr>
              <w:t>Test: Topic Library Test — Legal Systems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Violations — Offense Levels, Tickets and Citations, and What "In Violation" Means Everywhere</w:t>
            </w:r>
            <w:r>
              <w:rPr>
                <w:sz w:val="18"/>
              </w:rPr>
              <w:br/>
            </w:r>
            <w:r>
              <w:rPr>
                <w:b w:val="0"/>
                <w:i w:val="0"/>
                <w:sz w:val="18"/>
              </w:rPr>
              <w:t>Test: Topic Library Test — Violations (80% to pass)</w:t>
            </w:r>
          </w:p>
        </w:tc>
        <w:tc>
          <w:tcPr>
            <w:tcW w:type="dxa" w:w="3120"/>
          </w:tcPr>
          <w:p>
            <w:r>
              <w:rPr>
                <w:b w:val="0"/>
                <w:i w:val="0"/>
                <w:sz w:val="18"/>
              </w:rPr>
              <w:t>Topic</w:t>
            </w:r>
          </w:p>
        </w:tc>
      </w:tr>
    </w:tbl>
    <w:p/>
    <w:p>
      <w:pPr>
        <w:pStyle w:val="Heading4"/>
      </w:pPr>
      <w:r>
        <w:t>Topic Library — Category 2: Constitutional Rights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Constitution and Bill of Rights — The Country's Rulebook, Your Rights in Plain Words, and How They Work in Real Life</w:t>
            </w:r>
            <w:r>
              <w:rPr>
                <w:sz w:val="18"/>
              </w:rPr>
              <w:br/>
            </w:r>
            <w:r>
              <w:rPr>
                <w:b w:val="0"/>
                <w:i w:val="0"/>
                <w:sz w:val="18"/>
              </w:rPr>
              <w:t>Test: Topic Library Test — Constitution and Bill of Rights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Ending Slavery in All Forms — Ending Slavery in All Its Forms — The Amendment Word by Word, the Debt That Re-Enslaved, and the Work That Remains</w:t>
            </w:r>
            <w:r>
              <w:rPr>
                <w:sz w:val="18"/>
              </w:rPr>
              <w:br/>
            </w:r>
            <w:r>
              <w:rPr>
                <w:b w:val="0"/>
                <w:i w:val="0"/>
                <w:sz w:val="18"/>
              </w:rPr>
              <w:t>Test: Topic Library Test — Ending Slavery in All Its Forms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First Amendment Rights — Speech, Press, Religion, Assembly, and Petition in Plain Words</w:t>
            </w:r>
            <w:r>
              <w:rPr>
                <w:sz w:val="18"/>
              </w:rPr>
              <w:br/>
            </w:r>
            <w:r>
              <w:rPr>
                <w:b w:val="0"/>
                <w:i w:val="0"/>
                <w:sz w:val="18"/>
              </w:rPr>
              <w:t>Test: Topic Library Test — First Amendment Rights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Hidden Technology in the Home — Safety First, Then Finding, Preserving, Reporting, and Acting</w:t>
            </w:r>
            <w:r>
              <w:rPr>
                <w:sz w:val="18"/>
              </w:rPr>
              <w:br/>
            </w:r>
            <w:r>
              <w:rPr>
                <w:b w:val="0"/>
                <w:i w:val="0"/>
                <w:sz w:val="18"/>
              </w:rPr>
              <w:t>Test: Topic Library Test — Hidden Technology in the Home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Racism Is Fought — and What the Record Shows: Communities, Governments, Religions — How Racism Is Fought — Foundations and Communities — the words, the history, the statutes, and the tools</w:t>
            </w:r>
            <w:r>
              <w:rPr>
                <w:sz w:val="18"/>
              </w:rPr>
              <w:br/>
            </w:r>
            <w:r>
              <w:rPr>
                <w:b w:val="0"/>
                <w:i w:val="0"/>
                <w:sz w:val="18"/>
              </w:rPr>
              <w:t>Test: Topic Library Test — How Racism Is Fought — Foundations and Communities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Racism Is Fought — and What the Record Shows: Communities, Governments, Religions — How Racism Is Fought — Governments, Religions, and the Record So Far</w:t>
            </w:r>
            <w:r>
              <w:rPr>
                <w:sz w:val="18"/>
              </w:rPr>
              <w:br/>
            </w:r>
            <w:r>
              <w:rPr>
                <w:b w:val="0"/>
                <w:i w:val="0"/>
                <w:sz w:val="18"/>
              </w:rPr>
              <w:t>Test: Topic Library Test — How Racism Is Fought — Governments, Religions, and the Record So Far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to Get Licensed to Carry per State — The Three Doors, Reciprocity, and the Official Path</w:t>
            </w:r>
            <w:r>
              <w:rPr>
                <w:sz w:val="18"/>
              </w:rPr>
              <w:br/>
            </w:r>
            <w:r>
              <w:rPr>
                <w:b w:val="0"/>
                <w:i w:val="0"/>
                <w:sz w:val="18"/>
              </w:rPr>
              <w:t>Test: Topic Library Test — How to Get Licensed to Carry per State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to Understand Laws With Weapons per State — The Federal Floor, the State Map</w:t>
            </w:r>
            <w:r>
              <w:rPr>
                <w:sz w:val="18"/>
              </w:rPr>
              <w:br/>
            </w:r>
            <w:r>
              <w:rPr>
                <w:b w:val="0"/>
                <w:i w:val="0"/>
                <w:sz w:val="18"/>
              </w:rPr>
              <w:t>Test: Topic Library Test — How to Understand Laws With Weapons per State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Miranda Rights — The Four Warnings, When They Apply, and What Invoking and Waiving Really Mean</w:t>
            </w:r>
            <w:r>
              <w:rPr>
                <w:sz w:val="18"/>
              </w:rPr>
              <w:br/>
            </w:r>
            <w:r>
              <w:rPr>
                <w:b w:val="0"/>
                <w:i w:val="0"/>
                <w:sz w:val="18"/>
              </w:rPr>
              <w:t>Test: Topic Library Test — Miranda Rights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Presumption of Innocence and Racial Profiling — Presumed Innocent — The Promise, and Where Racial Profiling Broke It</w:t>
            </w:r>
            <w:r>
              <w:rPr>
                <w:sz w:val="18"/>
              </w:rPr>
              <w:br/>
            </w:r>
            <w:r>
              <w:rPr>
                <w:b w:val="0"/>
                <w:i w:val="0"/>
                <w:sz w:val="18"/>
              </w:rPr>
              <w:t>Test: Topic Library Test — Presumption of Innocence and Racial Profiling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Right to Remain Silent — How It Works and How to Use It</w:t>
            </w:r>
            <w:r>
              <w:rPr>
                <w:sz w:val="18"/>
              </w:rPr>
              <w:br/>
            </w:r>
            <w:r>
              <w:rPr>
                <w:b w:val="0"/>
                <w:i w:val="0"/>
                <w:sz w:val="18"/>
              </w:rPr>
              <w:t>Test: Topic Library Test — The Right to Remain Silent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Wiretapping, Phone Cloning, and Illegal Surveillance — Interception, Consent, Tracking, and Your Rights When It Happens to You</w:t>
            </w:r>
            <w:r>
              <w:rPr>
                <w:sz w:val="18"/>
              </w:rPr>
              <w:br/>
            </w:r>
            <w:r>
              <w:rPr>
                <w:b w:val="0"/>
                <w:i w:val="0"/>
                <w:sz w:val="18"/>
              </w:rPr>
              <w:t>Test: Topic Library Test — Wiretapping, Phone Cloning, and Illegal Surveillance (80% to pass)</w:t>
            </w:r>
          </w:p>
        </w:tc>
        <w:tc>
          <w:tcPr>
            <w:tcW w:type="dxa" w:w="3120"/>
          </w:tcPr>
          <w:p>
            <w:r>
              <w:rPr>
                <w:b w:val="0"/>
                <w:i w:val="0"/>
                <w:sz w:val="18"/>
              </w:rPr>
              <w:t>Topic</w:t>
            </w:r>
          </w:p>
        </w:tc>
      </w:tr>
    </w:tbl>
    <w:p/>
    <w:p>
      <w:pPr>
        <w:pStyle w:val="Heading4"/>
      </w:pPr>
      <w:r>
        <w:t>Topic Library — Category 3: Courts, Cases &amp; the People in Them</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Accomplices — Aiding and Abetting in Plain Words — Helping, Encouraging, Being Present, and the Risk on the Edges</w:t>
            </w:r>
            <w:r>
              <w:rPr>
                <w:sz w:val="18"/>
              </w:rPr>
              <w:br/>
            </w:r>
            <w:r>
              <w:rPr>
                <w:b w:val="0"/>
                <w:i w:val="0"/>
                <w:sz w:val="18"/>
              </w:rPr>
              <w:t>Test: Topic Library Test — Accomplices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Court Systems — How Federal and State Courts Are Organized and How a Case Moves</w:t>
            </w:r>
            <w:r>
              <w:rPr>
                <w:sz w:val="18"/>
              </w:rPr>
              <w:br/>
            </w:r>
            <w:r>
              <w:rPr>
                <w:b w:val="0"/>
                <w:i w:val="0"/>
                <w:sz w:val="18"/>
              </w:rPr>
              <w:t>Test: Topic Library Test — Court Systems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Crime Scenes — What a Scene Is, How Professionals Protect It, and What Citizens Should and Should Never Do</w:t>
            </w:r>
            <w:r>
              <w:rPr>
                <w:sz w:val="18"/>
              </w:rPr>
              <w:br/>
            </w:r>
            <w:r>
              <w:rPr>
                <w:b w:val="0"/>
                <w:i w:val="0"/>
                <w:sz w:val="18"/>
              </w:rPr>
              <w:t>Test: Topic Library Test — Crime Scenes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Criminals — The Word Versus the Legal Reality — Records, CORI, Sealing, and Why Precise Words Matter</w:t>
            </w:r>
            <w:r>
              <w:rPr>
                <w:sz w:val="18"/>
              </w:rPr>
              <w:br/>
            </w:r>
            <w:r>
              <w:rPr>
                <w:b w:val="0"/>
                <w:i w:val="0"/>
                <w:sz w:val="18"/>
              </w:rPr>
              <w:t>Test: Topic Library Test — Criminals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Defending Yourself Against a False Accusation — Silence and Counsel First, a Notebook Second, and the Truth Built from Records</w:t>
            </w:r>
            <w:r>
              <w:rPr>
                <w:sz w:val="18"/>
              </w:rPr>
              <w:br/>
            </w:r>
            <w:r>
              <w:rPr>
                <w:b w:val="0"/>
                <w:i w:val="0"/>
                <w:sz w:val="18"/>
              </w:rPr>
              <w:t>Test: Topic Library Test — Defending Yourself Against a False Accusation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Investigations — How Cases Are Built — Reports, Interviews, Evidence, Timelines, Cold Cases, and Your Rights</w:t>
            </w:r>
            <w:r>
              <w:rPr>
                <w:sz w:val="18"/>
              </w:rPr>
              <w:br/>
            </w:r>
            <w:r>
              <w:rPr>
                <w:b w:val="0"/>
                <w:i w:val="0"/>
                <w:sz w:val="18"/>
              </w:rPr>
              <w:t>Test: Topic Library Test — Investigations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Lawsuits and Settlements — How Civil Cases Start, Settle, and End</w:t>
            </w:r>
            <w:r>
              <w:rPr>
                <w:sz w:val="18"/>
              </w:rPr>
              <w:br/>
            </w:r>
            <w:r>
              <w:rPr>
                <w:b w:val="0"/>
                <w:i w:val="0"/>
                <w:sz w:val="18"/>
              </w:rPr>
              <w:t>Test: Topic Library Test — Lawsuits and Settlements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Lawyers and Counsel — Who Lawyers Are, How to Find One, and How to Work With One</w:t>
            </w:r>
            <w:r>
              <w:rPr>
                <w:sz w:val="18"/>
              </w:rPr>
              <w:br/>
            </w:r>
            <w:r>
              <w:rPr>
                <w:b w:val="0"/>
                <w:i w:val="0"/>
                <w:sz w:val="18"/>
              </w:rPr>
              <w:t>Test: Topic Library Test — Lawyers and Counsel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Lie Detectors — What Polygraphs Measure, What They Cannot Prove, and Your Rights</w:t>
            </w:r>
            <w:r>
              <w:rPr>
                <w:sz w:val="18"/>
              </w:rPr>
              <w:br/>
            </w:r>
            <w:r>
              <w:rPr>
                <w:b w:val="0"/>
                <w:i w:val="0"/>
                <w:sz w:val="18"/>
              </w:rPr>
              <w:t>Test: Topic Library Test — Lie Detectors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Offenders — What the Legal Label Means, How Sentencing Works, and Why Records and Reentry Matter</w:t>
            </w:r>
            <w:r>
              <w:rPr>
                <w:sz w:val="18"/>
              </w:rPr>
              <w:br/>
            </w:r>
            <w:r>
              <w:rPr>
                <w:b w:val="0"/>
                <w:i w:val="0"/>
                <w:sz w:val="18"/>
              </w:rPr>
              <w:t>Test: Topic Library Test — Offenders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Probation — Serving a Sentence in the Community, With Rules, Support, and a Finish Line</w:t>
            </w:r>
            <w:r>
              <w:rPr>
                <w:sz w:val="18"/>
              </w:rPr>
              <w:br/>
            </w:r>
            <w:r>
              <w:rPr>
                <w:b w:val="0"/>
                <w:i w:val="0"/>
                <w:sz w:val="18"/>
              </w:rPr>
              <w:t>Test: Topic Library Test — Probation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Subpoena — When the Court Orders You to Testify or Hand Over Records</w:t>
            </w:r>
            <w:r>
              <w:rPr>
                <w:sz w:val="18"/>
              </w:rPr>
              <w:br/>
            </w:r>
            <w:r>
              <w:rPr>
                <w:b w:val="0"/>
                <w:i w:val="0"/>
                <w:sz w:val="18"/>
              </w:rPr>
              <w:t>Test: Topic Library Test — Subpoena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Suspects — What the Word Means, the Rights Behind It, and How a Name Gets Cleared</w:t>
            </w:r>
            <w:r>
              <w:rPr>
                <w:sz w:val="18"/>
              </w:rPr>
              <w:br/>
            </w:r>
            <w:r>
              <w:rPr>
                <w:b w:val="0"/>
                <w:i w:val="0"/>
                <w:sz w:val="18"/>
              </w:rPr>
              <w:t>Test: Topic Library Test — Suspects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Under Oath — What Swearing to Tell the Truth Means and How to Do It Well</w:t>
            </w:r>
            <w:r>
              <w:rPr>
                <w:sz w:val="18"/>
              </w:rPr>
              <w:br/>
            </w:r>
            <w:r>
              <w:rPr>
                <w:b w:val="0"/>
                <w:i w:val="0"/>
                <w:sz w:val="18"/>
              </w:rPr>
              <w:t>Test: Topic Library Test — Under Oath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Warrants — What a Judge's Order Means, the Different Kinds, and How to Clear One</w:t>
            </w:r>
            <w:r>
              <w:rPr>
                <w:sz w:val="18"/>
              </w:rPr>
              <w:br/>
            </w:r>
            <w:r>
              <w:rPr>
                <w:b w:val="0"/>
                <w:i w:val="0"/>
                <w:sz w:val="18"/>
              </w:rPr>
              <w:t>Test: Topic Library Test — Warrants (80% to pass)</w:t>
            </w:r>
          </w:p>
        </w:tc>
        <w:tc>
          <w:tcPr>
            <w:tcW w:type="dxa" w:w="3120"/>
          </w:tcPr>
          <w:p>
            <w:r>
              <w:rPr>
                <w:b w:val="0"/>
                <w:i w:val="0"/>
                <w:sz w:val="18"/>
              </w:rPr>
              <w:t>Topic</w:t>
            </w:r>
          </w:p>
        </w:tc>
      </w:tr>
    </w:tbl>
    <w:p/>
    <w:p>
      <w:pPr>
        <w:pStyle w:val="Heading4"/>
      </w:pPr>
      <w:r>
        <w:t>Topic Library — Category 4: Contracts, Agreements &amp; Secrets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Agreements — Everyday Promises, Written Proof, and What to Do When People Disagree</w:t>
            </w:r>
            <w:r>
              <w:rPr>
                <w:sz w:val="18"/>
              </w:rPr>
              <w:br/>
            </w:r>
            <w:r>
              <w:rPr>
                <w:b w:val="0"/>
                <w:i w:val="0"/>
                <w:sz w:val="18"/>
              </w:rPr>
              <w:t>Test: Topic Library Test — Agreements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Confidential — What It Means to Keep Information Private, and How to Treat What Others Trust You With</w:t>
            </w:r>
            <w:r>
              <w:rPr>
                <w:sz w:val="18"/>
              </w:rPr>
              <w:br/>
            </w:r>
            <w:r>
              <w:rPr>
                <w:b w:val="0"/>
                <w:i w:val="0"/>
                <w:sz w:val="18"/>
              </w:rPr>
              <w:t>Test: Topic Library Test — Confidential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Contracts — What You Are Really Agreeing To When You Sign</w:t>
            </w:r>
            <w:r>
              <w:rPr>
                <w:sz w:val="18"/>
              </w:rPr>
              <w:br/>
            </w:r>
            <w:r>
              <w:rPr>
                <w:b w:val="0"/>
                <w:i w:val="0"/>
                <w:sz w:val="18"/>
              </w:rPr>
              <w:t>Test: Topic Library Test — Contracts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National Security — What It Means, Who Carries It, and How a Free People Keeps the Balance</w:t>
            </w:r>
            <w:r>
              <w:rPr>
                <w:sz w:val="18"/>
              </w:rPr>
              <w:br/>
            </w:r>
            <w:r>
              <w:rPr>
                <w:b w:val="0"/>
                <w:i w:val="0"/>
                <w:sz w:val="18"/>
              </w:rPr>
              <w:t>Test: Topic Library Test — National Security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Negotiations — Interests, Not Positions: Getting to an Agreement You Can Live With</w:t>
            </w:r>
            <w:r>
              <w:rPr>
                <w:sz w:val="18"/>
              </w:rPr>
              <w:br/>
            </w:r>
            <w:r>
              <w:rPr>
                <w:b w:val="0"/>
                <w:i w:val="0"/>
                <w:sz w:val="18"/>
              </w:rPr>
              <w:t>Test: Topic Library Test — Negotiations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Non-Disclosure Agreements — What an NDA Is, What It Can and Cannot Do, and the Limit That Protects Everyone</w:t>
            </w:r>
            <w:r>
              <w:rPr>
                <w:sz w:val="18"/>
              </w:rPr>
              <w:br/>
            </w:r>
            <w:r>
              <w:rPr>
                <w:b w:val="0"/>
                <w:i w:val="0"/>
                <w:sz w:val="18"/>
              </w:rPr>
              <w:t>Test: Topic Library Test — Non-Disclosure Agreements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Redactions — Why Documents Arrive With Black Bars, and How to Read What Remains</w:t>
            </w:r>
            <w:r>
              <w:rPr>
                <w:sz w:val="18"/>
              </w:rPr>
              <w:br/>
            </w:r>
            <w:r>
              <w:rPr>
                <w:b w:val="0"/>
                <w:i w:val="0"/>
                <w:sz w:val="18"/>
              </w:rPr>
              <w:t>Test: Topic Library Test — Redactions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Top Secret — The Classification Ladder and Why Governments Keep Some Information Closed for a Time</w:t>
            </w:r>
            <w:r>
              <w:rPr>
                <w:sz w:val="18"/>
              </w:rPr>
              <w:br/>
            </w:r>
            <w:r>
              <w:rPr>
                <w:b w:val="0"/>
                <w:i w:val="0"/>
                <w:sz w:val="18"/>
              </w:rPr>
              <w:t>Test: Topic Library Test — Top Secret (80% to pass)</w:t>
            </w:r>
          </w:p>
        </w:tc>
        <w:tc>
          <w:tcPr>
            <w:tcW w:type="dxa" w:w="3120"/>
          </w:tcPr>
          <w:p>
            <w:r>
              <w:rPr>
                <w:b w:val="0"/>
                <w:i w:val="0"/>
                <w:sz w:val="18"/>
              </w:rPr>
              <w:t>Topic</w:t>
            </w:r>
          </w:p>
        </w:tc>
      </w:tr>
    </w:tbl>
    <w:p/>
    <w:p>
      <w:pPr>
        <w:pStyle w:val="Heading4"/>
      </w:pPr>
      <w:r>
        <w:t>Topic Library — Category 5: Abuse, Violence &amp; Staying Safe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Abuse — The Umbrella, the Kinds, the Patterns, and How Help Begins</w:t>
            </w:r>
            <w:r>
              <w:rPr>
                <w:sz w:val="18"/>
              </w:rPr>
              <w:br/>
            </w:r>
            <w:r>
              <w:rPr>
                <w:b w:val="0"/>
                <w:i w:val="0"/>
                <w:sz w:val="18"/>
              </w:rPr>
              <w:t>Test: Topic Library Test — Abuse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Active Shooter Awareness Training — The Official Plan: Run, Hide, Fight, and the Calm Work Before and After</w:t>
            </w:r>
            <w:r>
              <w:rPr>
                <w:sz w:val="18"/>
              </w:rPr>
              <w:br/>
            </w:r>
            <w:r>
              <w:rPr>
                <w:b w:val="0"/>
                <w:i w:val="0"/>
                <w:sz w:val="18"/>
              </w:rPr>
              <w:t>Test: Topic Library Test — Active Shooter Awareness Training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Blackmail — Threats Used as Levers, Why Paying Rarely Ends It, and the Response That Does</w:t>
            </w:r>
            <w:r>
              <w:rPr>
                <w:sz w:val="18"/>
              </w:rPr>
              <w:br/>
            </w:r>
            <w:r>
              <w:rPr>
                <w:b w:val="0"/>
                <w:i w:val="0"/>
                <w:sz w:val="18"/>
              </w:rPr>
              <w:t>Test: Topic Library Test — Blackmail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Cyber Bullying — Cruelty Through Screens, Where the Lines Are, and the Plan That Stops It</w:t>
            </w:r>
            <w:r>
              <w:rPr>
                <w:sz w:val="18"/>
              </w:rPr>
              <w:br/>
            </w:r>
            <w:r>
              <w:rPr>
                <w:b w:val="0"/>
                <w:i w:val="0"/>
                <w:sz w:val="18"/>
              </w:rPr>
              <w:t>Test: Topic Library Test — Cyber Bullying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Dealing With Attacks in Various Fields — Recognizing an Attack, Lowering the Temperature, and Answering With Documentation Instead of Impulse</w:t>
            </w:r>
            <w:r>
              <w:rPr>
                <w:sz w:val="18"/>
              </w:rPr>
              <w:br/>
            </w:r>
            <w:r>
              <w:rPr>
                <w:b w:val="0"/>
                <w:i w:val="0"/>
                <w:sz w:val="18"/>
              </w:rPr>
              <w:t>Test: Topic Library Test — Dealing With Attacks in Various Fields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Defamation of Character — False Statements, Real Reputations, and Thinking Before You Post</w:t>
            </w:r>
            <w:r>
              <w:rPr>
                <w:sz w:val="18"/>
              </w:rPr>
              <w:br/>
            </w:r>
            <w:r>
              <w:rPr>
                <w:b w:val="0"/>
                <w:i w:val="0"/>
                <w:sz w:val="18"/>
              </w:rPr>
              <w:t>Test: Topic Library Test — Defamation of Character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Domestic Violence — The Pattern, Safety Planning, and Leaving Safely</w:t>
            </w:r>
            <w:r>
              <w:rPr>
                <w:sz w:val="18"/>
              </w:rPr>
              <w:br/>
            </w:r>
            <w:r>
              <w:rPr>
                <w:b w:val="0"/>
                <w:i w:val="0"/>
                <w:sz w:val="18"/>
              </w:rPr>
              <w:t>Test: Topic Library Test — Domestic Violence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Gang Stalking — Stalking and Coordinated Harassment: Safety, Evidence, and Support</w:t>
            </w:r>
            <w:r>
              <w:rPr>
                <w:sz w:val="18"/>
              </w:rPr>
              <w:br/>
            </w:r>
            <w:r>
              <w:rPr>
                <w:b w:val="0"/>
                <w:i w:val="0"/>
                <w:sz w:val="18"/>
              </w:rPr>
              <w:t>Test: Topic Library Test — Gang Stalking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Harassment — What It Is, the Criminal and Civil Paths in Massachusetts, and How to Make It Stop</w:t>
            </w:r>
            <w:r>
              <w:rPr>
                <w:sz w:val="18"/>
              </w:rPr>
              <w:br/>
            </w:r>
            <w:r>
              <w:rPr>
                <w:b w:val="0"/>
                <w:i w:val="0"/>
                <w:sz w:val="18"/>
              </w:rPr>
              <w:t>Test: Topic Library Test — Harassment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Hazing and Prevention — Why Belonging Never Requires Harm, and What Massachusetts Law Says</w:t>
            </w:r>
            <w:r>
              <w:rPr>
                <w:sz w:val="18"/>
              </w:rPr>
              <w:br/>
            </w:r>
            <w:r>
              <w:rPr>
                <w:b w:val="0"/>
                <w:i w:val="0"/>
                <w:sz w:val="18"/>
              </w:rPr>
              <w:t>Test: Topic Library Test — Hazing and Prevention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Homicide — One Word for Every Killing, and the Map That Sorts Them</w:t>
            </w:r>
            <w:r>
              <w:rPr>
                <w:sz w:val="18"/>
              </w:rPr>
              <w:br/>
            </w:r>
            <w:r>
              <w:rPr>
                <w:b w:val="0"/>
                <w:i w:val="0"/>
                <w:sz w:val="18"/>
              </w:rPr>
              <w:t>Test: Topic Library Test — Homicide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Impersonating — Fake Officers, Fake Officials, and Fake People, and How to Verify Who Is Real</w:t>
            </w:r>
            <w:r>
              <w:rPr>
                <w:sz w:val="18"/>
              </w:rPr>
              <w:br/>
            </w:r>
            <w:r>
              <w:rPr>
                <w:b w:val="0"/>
                <w:i w:val="0"/>
                <w:sz w:val="18"/>
              </w:rPr>
              <w:t>Test: Topic Library Test — Impersonating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Keeping Yourself Safe Without Weapons, Without Insults, Without Harm — Safety Through Distance, Voice, and Dignity</w:t>
            </w:r>
            <w:r>
              <w:rPr>
                <w:sz w:val="18"/>
              </w:rPr>
              <w:br/>
            </w:r>
            <w:r>
              <w:rPr>
                <w:b w:val="0"/>
                <w:i w:val="0"/>
                <w:sz w:val="18"/>
              </w:rPr>
              <w:t>Test: Topic Library Test — Keeping Yourself Safe Without Weapons, Without Insults, Without Harm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Kidnapping Awareness — What It Is and What to Do in the First Hours</w:t>
            </w:r>
            <w:r>
              <w:rPr>
                <w:sz w:val="18"/>
              </w:rPr>
              <w:br/>
            </w:r>
            <w:r>
              <w:rPr>
                <w:b w:val="0"/>
                <w:i w:val="0"/>
                <w:sz w:val="18"/>
              </w:rPr>
              <w:t>Test: Topic Library Test — Kidnapping Awareness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Manslaughter — The Killings Without Malice: Passion, Provocation, and Failures of Care</w:t>
            </w:r>
            <w:r>
              <w:rPr>
                <w:sz w:val="18"/>
              </w:rPr>
              <w:br/>
            </w:r>
            <w:r>
              <w:rPr>
                <w:b w:val="0"/>
                <w:i w:val="0"/>
                <w:sz w:val="18"/>
              </w:rPr>
              <w:t>Test: Topic Library Test — Manslaughter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Murder — Malice Aforethought, the Degrees, and Felony Murder</w:t>
            </w:r>
            <w:r>
              <w:rPr>
                <w:sz w:val="18"/>
              </w:rPr>
              <w:br/>
            </w:r>
            <w:r>
              <w:rPr>
                <w:b w:val="0"/>
                <w:i w:val="0"/>
                <w:sz w:val="18"/>
              </w:rPr>
              <w:t>Test: Topic Library Test — Murder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Protection Orders — What They Are, How Asking Works, and Safety Alongside the Order</w:t>
            </w:r>
            <w:r>
              <w:rPr>
                <w:sz w:val="18"/>
              </w:rPr>
              <w:br/>
            </w:r>
            <w:r>
              <w:rPr>
                <w:b w:val="0"/>
                <w:i w:val="0"/>
                <w:sz w:val="18"/>
              </w:rPr>
              <w:t>Test: Topic Library Test — Protection Orders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Sexual Harassment — What It Is, How the Law Sees It, and How to Report It and Be Believed</w:t>
            </w:r>
            <w:r>
              <w:rPr>
                <w:sz w:val="18"/>
              </w:rPr>
              <w:br/>
            </w:r>
            <w:r>
              <w:rPr>
                <w:b w:val="0"/>
                <w:i w:val="0"/>
                <w:sz w:val="18"/>
              </w:rPr>
              <w:t>Test: Topic Library Test — Sexual Harassment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Stalking — Recognizing the Pattern, Documenting It, and Getting Protection</w:t>
            </w:r>
            <w:r>
              <w:rPr>
                <w:sz w:val="18"/>
              </w:rPr>
              <w:br/>
            </w:r>
            <w:r>
              <w:rPr>
                <w:b w:val="0"/>
                <w:i w:val="0"/>
                <w:sz w:val="18"/>
              </w:rPr>
              <w:t>Test: Topic Library Test — Stalking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Violence Awareness — Seeing Escalation Early, Choosing Safely, and Healing After</w:t>
            </w:r>
            <w:r>
              <w:rPr>
                <w:sz w:val="18"/>
              </w:rPr>
              <w:br/>
            </w:r>
            <w:r>
              <w:rPr>
                <w:b w:val="0"/>
                <w:i w:val="0"/>
                <w:sz w:val="18"/>
              </w:rPr>
              <w:t>Test: Topic Library Test — Violence Awareness (80% to pass)</w:t>
            </w:r>
          </w:p>
        </w:tc>
        <w:tc>
          <w:tcPr>
            <w:tcW w:type="dxa" w:w="3120"/>
          </w:tcPr>
          <w:p>
            <w:r>
              <w:rPr>
                <w:b w:val="0"/>
                <w:i w:val="0"/>
                <w:sz w:val="18"/>
              </w:rPr>
              <w:t>Topic</w:t>
            </w:r>
          </w:p>
        </w:tc>
      </w:tr>
    </w:tbl>
    <w:p/>
    <w:p>
      <w:pPr>
        <w:pStyle w:val="Heading4"/>
      </w:pPr>
      <w:r>
        <w:t>Topic Library — Category 6: Fraud, Money &amp; Online Safety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Community Fraud — Fake Charities, Porch-and-Neighborhood Schemes, and How a Community Watches Out for Its Own</w:t>
            </w:r>
            <w:r>
              <w:rPr>
                <w:sz w:val="18"/>
              </w:rPr>
              <w:br/>
            </w:r>
            <w:r>
              <w:rPr>
                <w:b w:val="0"/>
                <w:i w:val="0"/>
                <w:sz w:val="18"/>
              </w:rPr>
              <w:t>Test: Topic Library Test — Community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Credit Reporting — What Reports and Scores Are, How to Read Yours, and How Disputes Work</w:t>
            </w:r>
            <w:r>
              <w:rPr>
                <w:sz w:val="18"/>
              </w:rPr>
              <w:br/>
            </w:r>
            <w:r>
              <w:rPr>
                <w:b w:val="0"/>
                <w:i w:val="0"/>
                <w:sz w:val="18"/>
              </w:rPr>
              <w:t>Test: Topic Library Test — Credit Reporting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Cyber Security Awareness — Passwords, Phishing, and the Everyday Habits That Guard Your Accounts</w:t>
            </w:r>
            <w:r>
              <w:rPr>
                <w:sz w:val="18"/>
              </w:rPr>
              <w:br/>
            </w:r>
            <w:r>
              <w:rPr>
                <w:b w:val="0"/>
                <w:i w:val="0"/>
                <w:sz w:val="18"/>
              </w:rPr>
              <w:t>Test: Topic Library Test — Cyber Security Awareness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Family Fraud — When the Person Taking the Money Shares Your Name, Your Table, or Your Trust</w:t>
            </w:r>
            <w:r>
              <w:rPr>
                <w:sz w:val="18"/>
              </w:rPr>
              <w:br/>
            </w:r>
            <w:r>
              <w:rPr>
                <w:b w:val="0"/>
                <w:i w:val="0"/>
                <w:sz w:val="18"/>
              </w:rPr>
              <w:t>Test: Topic Library Test — Family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Financial Fraud — Bank and Card Fraud, Investment Schemes, Money Mules, and Recovery</w:t>
            </w:r>
            <w:r>
              <w:rPr>
                <w:sz w:val="18"/>
              </w:rPr>
              <w:br/>
            </w:r>
            <w:r>
              <w:rPr>
                <w:b w:val="0"/>
                <w:i w:val="0"/>
                <w:sz w:val="18"/>
              </w:rPr>
              <w:t>Test: Topic Library Test — Financial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Fraud — What It Is, How Schemes Are Built, and How to Protect Yourself</w:t>
            </w:r>
            <w:r>
              <w:rPr>
                <w:sz w:val="18"/>
              </w:rPr>
              <w:br/>
            </w:r>
            <w:r>
              <w:rPr>
                <w:b w:val="0"/>
                <w:i w:val="0"/>
                <w:sz w:val="18"/>
              </w:rPr>
              <w:t>Test: Topic Library Test —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Hackers — Who They Are, How Attacks Work, and the People Who Defend the Rest of Us</w:t>
            </w:r>
            <w:r>
              <w:rPr>
                <w:sz w:val="18"/>
              </w:rPr>
              <w:br/>
            </w:r>
            <w:r>
              <w:rPr>
                <w:b w:val="0"/>
                <w:i w:val="0"/>
                <w:sz w:val="18"/>
              </w:rPr>
              <w:t>Test: Topic Library Test — Hackers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Housing Fraud — Fake Listings, Stolen Deposits, Deed Theft, and Protecting the Roof Over Your Head</w:t>
            </w:r>
            <w:r>
              <w:rPr>
                <w:sz w:val="18"/>
              </w:rPr>
              <w:br/>
            </w:r>
            <w:r>
              <w:rPr>
                <w:b w:val="0"/>
                <w:i w:val="0"/>
                <w:sz w:val="18"/>
              </w:rPr>
              <w:t>Test: Topic Library Test — Housing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Identity Theft — How Identities Are Stolen, the Warning Signs, and the Recovery Plan</w:t>
            </w:r>
            <w:r>
              <w:rPr>
                <w:sz w:val="18"/>
              </w:rPr>
              <w:br/>
            </w:r>
            <w:r>
              <w:rPr>
                <w:b w:val="0"/>
                <w:i w:val="0"/>
                <w:sz w:val="18"/>
              </w:rPr>
              <w:t>Test: Topic Library Test — Identity Theft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Medical Fraud — Bills for Care You Never Got, Card Scams, and Protecting Your Health Identity</w:t>
            </w:r>
            <w:r>
              <w:rPr>
                <w:sz w:val="18"/>
              </w:rPr>
              <w:br/>
            </w:r>
            <w:r>
              <w:rPr>
                <w:b w:val="0"/>
                <w:i w:val="0"/>
                <w:sz w:val="18"/>
              </w:rPr>
              <w:t>Test: Topic Library Test — Medical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Racketeering and RICO — The Law Built to Reach Whole Criminal Organizations</w:t>
            </w:r>
            <w:r>
              <w:rPr>
                <w:sz w:val="18"/>
              </w:rPr>
              <w:br/>
            </w:r>
            <w:r>
              <w:rPr>
                <w:b w:val="0"/>
                <w:i w:val="0"/>
                <w:sz w:val="18"/>
              </w:rPr>
              <w:t>Test: Topic Library Test — Racketeering and RICO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School Fraud — Diploma Mills, Aid Scams, and Protecting Students and Families</w:t>
            </w:r>
            <w:r>
              <w:rPr>
                <w:sz w:val="18"/>
              </w:rPr>
              <w:br/>
            </w:r>
            <w:r>
              <w:rPr>
                <w:b w:val="0"/>
                <w:i w:val="0"/>
                <w:sz w:val="18"/>
              </w:rPr>
              <w:t>Test: Topic Library Test — School Fraud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Social Media Crimes and Prevention and Laws — Threats, Campaigns, Doxxing, Swatting — and the Laws and Proof That Answer Them</w:t>
            </w:r>
            <w:r>
              <w:rPr>
                <w:sz w:val="18"/>
              </w:rPr>
              <w:br/>
            </w:r>
            <w:r>
              <w:rPr>
                <w:b w:val="0"/>
                <w:i w:val="0"/>
                <w:sz w:val="18"/>
              </w:rPr>
              <w:t>Test: Topic Library Test — Social Media Crimes and Prevention and Laws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Work Fraud — Fake Jobs, Stolen Wages, and Protecting Your Pay and Benefits</w:t>
            </w:r>
            <w:r>
              <w:rPr>
                <w:sz w:val="18"/>
              </w:rPr>
              <w:br/>
            </w:r>
            <w:r>
              <w:rPr>
                <w:b w:val="0"/>
                <w:i w:val="0"/>
                <w:sz w:val="18"/>
              </w:rPr>
              <w:t>Test: Topic Library Test — Work Fraud (80% to pass)</w:t>
            </w:r>
          </w:p>
        </w:tc>
        <w:tc>
          <w:tcPr>
            <w:tcW w:type="dxa" w:w="3120"/>
          </w:tcPr>
          <w:p>
            <w:r>
              <w:rPr>
                <w:b w:val="0"/>
                <w:i w:val="0"/>
                <w:sz w:val="18"/>
              </w:rPr>
              <w:t>Topic</w:t>
            </w:r>
          </w:p>
        </w:tc>
      </w:tr>
    </w:tbl>
    <w:p/>
    <w:p>
      <w:pPr>
        <w:pStyle w:val="Heading4"/>
      </w:pPr>
      <w:r>
        <w:t>Topic Library — Category 7: Family, Children &amp; Parenting</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Child Support — How the System Generally Works, From Order to Enforcement</w:t>
            </w:r>
            <w:r>
              <w:rPr>
                <w:sz w:val="18"/>
              </w:rPr>
              <w:br/>
            </w:r>
            <w:r>
              <w:rPr>
                <w:b w:val="0"/>
                <w:i w:val="0"/>
                <w:sz w:val="18"/>
              </w:rPr>
              <w:t>Test: Topic Library Test — Child Support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DCF — Department of Children and Families — The Agency in Depth: Reports, Assessments, Service Plans, Placement, and Closing a Case</w:t>
            </w:r>
            <w:r>
              <w:rPr>
                <w:sz w:val="18"/>
              </w:rPr>
              <w:br/>
            </w:r>
            <w:r>
              <w:rPr>
                <w:b w:val="0"/>
                <w:i w:val="0"/>
                <w:sz w:val="18"/>
              </w:rPr>
              <w:t>Test: Topic Library Test — DCF — Department of Children and Families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Parenting — One Map for Every Age, Discipline That Teaches, and Asking for Help Early</w:t>
            </w:r>
            <w:r>
              <w:rPr>
                <w:sz w:val="18"/>
              </w:rPr>
              <w:br/>
            </w:r>
            <w:r>
              <w:rPr>
                <w:b w:val="0"/>
                <w:i w:val="0"/>
                <w:sz w:val="18"/>
              </w:rPr>
              <w:t>Test: Topic Library Test — Parenting (80% to pass)</w:t>
            </w:r>
          </w:p>
        </w:tc>
        <w:tc>
          <w:tcPr>
            <w:tcW w:type="dxa" w:w="3120"/>
          </w:tcPr>
          <w:p>
            <w:r>
              <w:rPr>
                <w:b w:val="0"/>
                <w:i w:val="0"/>
                <w:sz w:val="18"/>
              </w:rPr>
              <w:t>Topic</w:t>
            </w:r>
          </w:p>
        </w:tc>
      </w:tr>
    </w:tbl>
    <w:p/>
    <w:p>
      <w:pPr>
        <w:pStyle w:val="Heading4"/>
      </w:pPr>
      <w:r>
        <w:t>Topic Library — Category 8: Government Offices, Benefits &amp; Civic Structure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Dealing With Bureaucracy — Reading the Notice, Keeping the Deadline, and Climbing the Ladder Until the Right Desk Answers</w:t>
            </w:r>
            <w:r>
              <w:rPr>
                <w:sz w:val="18"/>
              </w:rPr>
              <w:br/>
            </w:r>
            <w:r>
              <w:rPr>
                <w:b w:val="0"/>
                <w:i w:val="0"/>
                <w:sz w:val="18"/>
              </w:rPr>
              <w:t>Test: Topic Library Test — Dealing With Bureaucracy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Social Security — Insurance You Earn, the Programs Under One Name, and How Applications, Appeals, and Hearings Really Work</w:t>
            </w:r>
            <w:r>
              <w:rPr>
                <w:sz w:val="18"/>
              </w:rPr>
              <w:br/>
            </w:r>
            <w:r>
              <w:rPr>
                <w:b w:val="0"/>
                <w:i w:val="0"/>
                <w:sz w:val="18"/>
              </w:rPr>
              <w:t>Test: Topic Library Test — Social Security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State Government vs City Government and Districts and Ranks — Jurisdiction, Not a Ladder: Which Level Owns Your Problem</w:t>
            </w:r>
            <w:r>
              <w:rPr>
                <w:sz w:val="18"/>
              </w:rPr>
              <w:br/>
            </w:r>
            <w:r>
              <w:rPr>
                <w:b w:val="0"/>
                <w:i w:val="0"/>
                <w:sz w:val="18"/>
              </w:rPr>
              <w:t>Test: Topic Library Test — State Government vs City Government and Districts and Ranks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Taxes — What Taxes Are, Who Runs Which Ones, the Yearly Rhythm, Your Rights, and How to Stay Out of Trouble Calmly</w:t>
            </w:r>
            <w:r>
              <w:rPr>
                <w:sz w:val="18"/>
              </w:rPr>
              <w:br/>
            </w:r>
            <w:r>
              <w:rPr>
                <w:b w:val="0"/>
                <w:i w:val="0"/>
                <w:sz w:val="18"/>
              </w:rPr>
              <w:t>Test: Topic Library Test — Taxes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Attorney General's Office — The State's Chief Law Officer, What It Does, and How to Use It</w:t>
            </w:r>
            <w:r>
              <w:rPr>
                <w:sz w:val="18"/>
              </w:rPr>
              <w:br/>
            </w:r>
            <w:r>
              <w:rPr>
                <w:b w:val="0"/>
                <w:i w:val="0"/>
                <w:sz w:val="18"/>
              </w:rPr>
              <w:t>Test: Topic Library Test — The Attorney General's Office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Better Business Bureau — A Private Nonprofit, Not a Government Agency: Ratings, Complaints, and Its Real Limits</w:t>
            </w:r>
            <w:r>
              <w:rPr>
                <w:sz w:val="18"/>
              </w:rPr>
              <w:br/>
            </w:r>
            <w:r>
              <w:rPr>
                <w:b w:val="0"/>
                <w:i w:val="0"/>
                <w:sz w:val="18"/>
              </w:rPr>
              <w:t>Test: Topic Library Test — The Better Business Bureau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Board of Health — Your City or Town's Health Authority: Inspections, Complaints, and the State Above It</w:t>
            </w:r>
            <w:r>
              <w:rPr>
                <w:sz w:val="18"/>
              </w:rPr>
              <w:br/>
            </w:r>
            <w:r>
              <w:rPr>
                <w:b w:val="0"/>
                <w:i w:val="0"/>
                <w:sz w:val="18"/>
              </w:rPr>
              <w:t>Test: Topic Library Test — The Board of Health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State Department — Passports, Embassies, and Help for Americans Abroad, and the State-Level Name That Is Not It</w:t>
            </w:r>
            <w:r>
              <w:rPr>
                <w:sz w:val="18"/>
              </w:rPr>
              <w:br/>
            </w:r>
            <w:r>
              <w:rPr>
                <w:b w:val="0"/>
                <w:i w:val="0"/>
                <w:sz w:val="18"/>
              </w:rPr>
              <w:t>Test: Topic Library Test — The State Department (80% to pass)</w:t>
            </w:r>
          </w:p>
        </w:tc>
        <w:tc>
          <w:tcPr>
            <w:tcW w:type="dxa" w:w="3120"/>
          </w:tcPr>
          <w:p>
            <w:r>
              <w:rPr>
                <w:b w:val="0"/>
                <w:i w:val="0"/>
                <w:sz w:val="18"/>
              </w:rPr>
              <w:t>Topic</w:t>
            </w:r>
          </w:p>
        </w:tc>
      </w:tr>
    </w:tbl>
    <w:p/>
    <w:p>
      <w:pPr>
        <w:pStyle w:val="Heading4"/>
      </w:pPr>
      <w:r>
        <w:t>Topic Library — Category 9: Health, Treatment &amp; Recovery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Addictions — A Health Condition of Brain, Behavior, and Circumstances, and Where Help Starts</w:t>
            </w:r>
            <w:r>
              <w:rPr>
                <w:sz w:val="18"/>
              </w:rPr>
              <w:br/>
            </w:r>
            <w:r>
              <w:rPr>
                <w:b w:val="0"/>
                <w:i w:val="0"/>
                <w:sz w:val="18"/>
              </w:rPr>
              <w:t>Test: Topic Library Test — Addictions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Counseling vs Therapy — Who Does What, Who Can Diagnose and Prescribe, and How to Choose Help That Fits</w:t>
            </w:r>
            <w:r>
              <w:rPr>
                <w:sz w:val="18"/>
              </w:rPr>
              <w:br/>
            </w:r>
            <w:r>
              <w:rPr>
                <w:b w:val="0"/>
                <w:i w:val="0"/>
                <w:sz w:val="18"/>
              </w:rPr>
              <w:t>Test: Topic Library Test — Counseling vs Therapy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Detox — A Medical First Step: Clearing a Substance Safely, With Medical Help</w:t>
            </w:r>
            <w:r>
              <w:rPr>
                <w:sz w:val="18"/>
              </w:rPr>
              <w:br/>
            </w:r>
            <w:r>
              <w:rPr>
                <w:b w:val="0"/>
                <w:i w:val="0"/>
                <w:sz w:val="18"/>
              </w:rPr>
              <w:t>Test: Topic Library Test — Detox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Inpatient and Outpatient — The Levels of Care, How They Are Chosen, and How People Move Between Them</w:t>
            </w:r>
            <w:r>
              <w:rPr>
                <w:sz w:val="18"/>
              </w:rPr>
              <w:br/>
            </w:r>
            <w:r>
              <w:rPr>
                <w:b w:val="0"/>
                <w:i w:val="0"/>
                <w:sz w:val="18"/>
              </w:rPr>
              <w:t>Test: Topic Library Test — Inpatient and Outpatient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Interventions — The Planned, Caring Conversation That Moves Someone Toward Help</w:t>
            </w:r>
            <w:r>
              <w:rPr>
                <w:sz w:val="18"/>
              </w:rPr>
              <w:br/>
            </w:r>
            <w:r>
              <w:rPr>
                <w:b w:val="0"/>
                <w:i w:val="0"/>
                <w:sz w:val="18"/>
              </w:rPr>
              <w:t>Test: Topic Library Test — Interventions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Rehabs — Levels of Care, Getting In, Rights Inside, and Life After the Program</w:t>
            </w:r>
            <w:r>
              <w:rPr>
                <w:sz w:val="18"/>
              </w:rPr>
              <w:br/>
            </w:r>
            <w:r>
              <w:rPr>
                <w:b w:val="0"/>
                <w:i w:val="0"/>
                <w:sz w:val="18"/>
              </w:rPr>
              <w:t>Test: Topic Library Test — Rehabs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Suicide and Suicide Prevention — Recognizing a Crisis, Asking Directly, and Connecting a Person to Help That Works</w:t>
            </w:r>
            <w:r>
              <w:rPr>
                <w:sz w:val="18"/>
              </w:rPr>
              <w:br/>
            </w:r>
            <w:r>
              <w:rPr>
                <w:b w:val="0"/>
                <w:i w:val="0"/>
                <w:sz w:val="18"/>
              </w:rPr>
              <w:t>Test: Topic Library Test — Suicide and Suicide Prevention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Intake Process in All Roles — The First Door Into Care, Custody, and Government Help</w:t>
            </w:r>
            <w:r>
              <w:rPr>
                <w:sz w:val="18"/>
              </w:rPr>
              <w:br/>
            </w:r>
            <w:r>
              <w:rPr>
                <w:b w:val="0"/>
                <w:i w:val="0"/>
                <w:sz w:val="18"/>
              </w:rPr>
              <w:t>Test: Topic Library Test — The Intake Process in All Roles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Voluntary vs Involuntary — Choosing Care, Emergency Holds, and Court Commitment, Side by Side</w:t>
            </w:r>
            <w:r>
              <w:rPr>
                <w:sz w:val="18"/>
              </w:rPr>
              <w:br/>
            </w:r>
            <w:r>
              <w:rPr>
                <w:b w:val="0"/>
                <w:i w:val="0"/>
                <w:sz w:val="18"/>
              </w:rPr>
              <w:t>Test: Topic Library Test — Voluntary vs Involuntary (80% to pass)</w:t>
            </w:r>
          </w:p>
        </w:tc>
        <w:tc>
          <w:tcPr>
            <w:tcW w:type="dxa" w:w="3120"/>
          </w:tcPr>
          <w:p>
            <w:r>
              <w:rPr>
                <w:b w:val="0"/>
                <w:i w:val="0"/>
                <w:sz w:val="18"/>
              </w:rPr>
              <w:t>Topic</w:t>
            </w:r>
          </w:p>
        </w:tc>
      </w:tr>
    </w:tbl>
    <w:p/>
    <w:p>
      <w:pPr>
        <w:pStyle w:val="Heading4"/>
      </w:pPr>
      <w:r>
        <w:t>Topic Library — Category 10: Identification, Data, Records &amp; Truth</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Collecting Evidence and Filing It Offline for Safe Keeping — Originals Protected, Copies Organized, and a File That Can Prove Itself</w:t>
            </w:r>
            <w:r>
              <w:rPr>
                <w:sz w:val="18"/>
              </w:rPr>
              <w:br/>
            </w:r>
            <w:r>
              <w:rPr>
                <w:b w:val="0"/>
                <w:i w:val="0"/>
                <w:sz w:val="18"/>
              </w:rPr>
              <w:t>Test: Topic Library Test — Collecting Evidence and Filing It Offline for Safe Keeping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Data Breaches — How Breaches Happen, What a Breach Letter Really Means, and What to Do Next</w:t>
            </w:r>
            <w:r>
              <w:rPr>
                <w:sz w:val="18"/>
              </w:rPr>
              <w:br/>
            </w:r>
            <w:r>
              <w:rPr>
                <w:b w:val="0"/>
                <w:i w:val="0"/>
                <w:sz w:val="18"/>
              </w:rPr>
              <w:t>Test: Topic Library Test — Data Breaches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Deep Background Checks — Know Your Own Record — Background Checks — Know Your Own Record, and the Lawful Way to Check Anyone's</w:t>
            </w:r>
            <w:r>
              <w:rPr>
                <w:sz w:val="18"/>
              </w:rPr>
              <w:br/>
            </w:r>
            <w:r>
              <w:rPr>
                <w:b w:val="0"/>
                <w:i w:val="0"/>
                <w:sz w:val="18"/>
              </w:rPr>
              <w:t>Test: Topic Library Test — Background Checks: Know Your Own Record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Fingerprinting — What Your Prints Are, Where They Go, and the Rights You Hold in Your Own Record</w:t>
            </w:r>
            <w:r>
              <w:rPr>
                <w:sz w:val="18"/>
              </w:rPr>
              <w:br/>
            </w:r>
            <w:r>
              <w:rPr>
                <w:b w:val="0"/>
                <w:i w:val="0"/>
                <w:sz w:val="18"/>
              </w:rPr>
              <w:t>Test: Topic Library Test — Fingerprinting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PII — Personally Identifiable Information: What Counts, What Is Sensitive, and How to Share Less</w:t>
            </w:r>
            <w:r>
              <w:rPr>
                <w:sz w:val="18"/>
              </w:rPr>
              <w:br/>
            </w:r>
            <w:r>
              <w:rPr>
                <w:b w:val="0"/>
                <w:i w:val="0"/>
                <w:sz w:val="18"/>
              </w:rPr>
              <w:t>Test: Topic Library Test — PII — Personally Identifiable Information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Ransomware Attacks — Malware That Encrypts and Extorts, and the Backups That Defeat It</w:t>
            </w:r>
            <w:r>
              <w:rPr>
                <w:sz w:val="18"/>
              </w:rPr>
              <w:br/>
            </w:r>
            <w:r>
              <w:rPr>
                <w:b w:val="0"/>
                <w:i w:val="0"/>
                <w:sz w:val="18"/>
              </w:rPr>
              <w:t>Test: Topic Library Test — Ransomware Attacks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Recognizing Lies and Truth — Why "Tells" Fail, and the Verification Habits That Actually Work</w:t>
            </w:r>
            <w:r>
              <w:rPr>
                <w:sz w:val="18"/>
              </w:rPr>
              <w:br/>
            </w:r>
            <w:r>
              <w:rPr>
                <w:b w:val="0"/>
                <w:i w:val="0"/>
                <w:sz w:val="18"/>
              </w:rPr>
              <w:t>Test: Topic Library Test — Recognizing Lies and Truth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Records Departments in All Roles — Who Holds Your Records, What Each Office Keeps, and How to Ask</w:t>
            </w:r>
            <w:r>
              <w:rPr>
                <w:sz w:val="18"/>
              </w:rPr>
              <w:br/>
            </w:r>
            <w:r>
              <w:rPr>
                <w:b w:val="0"/>
                <w:i w:val="0"/>
                <w:sz w:val="18"/>
              </w:rPr>
              <w:t>Test: Topic Library Test — Records Departments in All Roles (80% to pass)</w:t>
            </w:r>
          </w:p>
        </w:tc>
        <w:tc>
          <w:tcPr>
            <w:tcW w:type="dxa" w:w="3120"/>
          </w:tcPr>
          <w:p>
            <w:r>
              <w:rPr>
                <w:b w:val="0"/>
                <w:i w:val="0"/>
                <w:sz w:val="18"/>
              </w:rPr>
              <w:t>Topic</w:t>
            </w:r>
          </w:p>
        </w:tc>
      </w:tr>
    </w:tbl>
    <w:p/>
    <w:p>
      <w:pPr>
        <w:pStyle w:val="Heading4"/>
      </w:pPr>
      <w:r>
        <w:t>Topic Library — Category 11: Property Crime &amp; Loss Prevention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How to Handle Burglary and Robberies and Unlawful Entries — Three Different Crimes, One Rule in the Moment: Survive First</w:t>
            </w:r>
            <w:r>
              <w:rPr>
                <w:sz w:val="18"/>
              </w:rPr>
              <w:br/>
            </w:r>
            <w:r>
              <w:rPr>
                <w:b w:val="0"/>
                <w:i w:val="0"/>
                <w:sz w:val="18"/>
              </w:rPr>
              <w:t>Test: Topic Library Test — How to Handle Burglary and Robberies and Unlawful Entries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Loss Prevention — The Profession That Watches, Documents, and Prevents: Shoplifting Law, Merchant Detention, and Careers</w:t>
            </w:r>
            <w:r>
              <w:rPr>
                <w:sz w:val="18"/>
              </w:rPr>
              <w:br/>
            </w:r>
            <w:r>
              <w:rPr>
                <w:b w:val="0"/>
                <w:i w:val="0"/>
                <w:sz w:val="18"/>
              </w:rPr>
              <w:t>Test: Topic Library Test — Loss Prevention (80% to pass)</w:t>
            </w:r>
          </w:p>
        </w:tc>
        <w:tc>
          <w:tcPr>
            <w:tcW w:type="dxa" w:w="3120"/>
          </w:tcPr>
          <w:p>
            <w:r>
              <w:rPr>
                <w:b w:val="0"/>
                <w:i w:val="0"/>
                <w:sz w:val="18"/>
              </w:rPr>
              <w:t>Topic</w:t>
            </w:r>
          </w:p>
        </w:tc>
      </w:tr>
    </w:tbl>
    <w:p/>
    <w:p>
      <w:pPr>
        <w:pStyle w:val="Heading4"/>
      </w:pPr>
      <w:r>
        <w:t>Topic Library — Category 12: Speaking, Ceremonies &amp; Being Heard</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Commencement Ceremonies — How a Graduation Runs, Who Does What, and How to Take Part Well</w:t>
            </w:r>
            <w:r>
              <w:rPr>
                <w:sz w:val="18"/>
              </w:rPr>
              <w:br/>
            </w:r>
            <w:r>
              <w:rPr>
                <w:b w:val="0"/>
                <w:i w:val="0"/>
                <w:sz w:val="18"/>
              </w:rPr>
              <w:t>Test: Topic Library Test — Commencement Ceremonies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Public Speaking vs Virtual Speaking — One Speaker, Two Stages, and How to Be Heard in Both</w:t>
            </w:r>
            <w:r>
              <w:rPr>
                <w:sz w:val="18"/>
              </w:rPr>
              <w:br/>
            </w:r>
            <w:r>
              <w:rPr>
                <w:b w:val="0"/>
                <w:i w:val="0"/>
                <w:sz w:val="18"/>
              </w:rPr>
              <w:t>Test: Topic Library Test — Public Speaking vs Virtual Speaking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Tribute Speeches and Other Types of Speeches — Honoring People Well, and the Other Speeches Life Asks For</w:t>
            </w:r>
            <w:r>
              <w:rPr>
                <w:sz w:val="18"/>
              </w:rPr>
              <w:br/>
            </w:r>
            <w:r>
              <w:rPr>
                <w:b w:val="0"/>
                <w:i w:val="0"/>
                <w:sz w:val="18"/>
              </w:rPr>
              <w:t>Test: Topic Library Test — Tribute Speeches and Other Types of Speeches (80% to pass)</w:t>
            </w:r>
          </w:p>
        </w:tc>
        <w:tc>
          <w:tcPr>
            <w:tcW w:type="dxa" w:w="3120"/>
          </w:tcPr>
          <w:p>
            <w:r>
              <w:rPr>
                <w:b w:val="0"/>
                <w:i w:val="0"/>
                <w:sz w:val="18"/>
              </w:rPr>
              <w:t>Topic</w:t>
            </w:r>
          </w:p>
        </w:tc>
      </w:tr>
    </w:tbl>
    <w:p/>
    <w:p>
      <w:pPr>
        <w:pStyle w:val="Heading4"/>
      </w:pPr>
      <w:r>
        <w:t>Topic Library — Category 13: Careers, Training &amp; the Professions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Detective vs Investigator — Two Different Jobs, Two Different Doors In</w:t>
            </w:r>
            <w:r>
              <w:rPr>
                <w:sz w:val="18"/>
              </w:rPr>
              <w:br/>
            </w:r>
            <w:r>
              <w:rPr>
                <w:b w:val="0"/>
                <w:i w:val="0"/>
                <w:sz w:val="18"/>
              </w:rPr>
              <w:t>Test: Topic Library Test — Detective vs Investigator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Directors Training in All Fields — What Directors Actually Do, How People Reach the Chair, and How to Train for It at Every Price</w:t>
            </w:r>
            <w:r>
              <w:rPr>
                <w:sz w:val="18"/>
              </w:rPr>
              <w:br/>
            </w:r>
            <w:r>
              <w:rPr>
                <w:b w:val="0"/>
                <w:i w:val="0"/>
                <w:sz w:val="18"/>
              </w:rPr>
              <w:t>Test: Topic Library Test — Directors Training in All Fields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Doctor Training — The Long Road From Premedical Studies to a Massachusetts License</w:t>
            </w:r>
            <w:r>
              <w:rPr>
                <w:sz w:val="18"/>
              </w:rPr>
              <w:br/>
            </w:r>
            <w:r>
              <w:rPr>
                <w:b w:val="0"/>
                <w:i w:val="0"/>
                <w:sz w:val="18"/>
              </w:rPr>
              <w:t>Test: Topic Library Test — Doctor Training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EMT Training — The Three Levels, the Two Gates, and the Road Into Emergency Medical Services</w:t>
            </w:r>
            <w:r>
              <w:rPr>
                <w:sz w:val="18"/>
              </w:rPr>
              <w:br/>
            </w:r>
            <w:r>
              <w:rPr>
                <w:b w:val="0"/>
                <w:i w:val="0"/>
                <w:sz w:val="18"/>
              </w:rPr>
              <w:t>Test: Topic Library Test — EMT Training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Fire Fighter Training — How Massachusetts Hires, Trains, and Certifies Its Firefighters</w:t>
            </w:r>
            <w:r>
              <w:rPr>
                <w:sz w:val="18"/>
              </w:rPr>
              <w:br/>
            </w:r>
            <w:r>
              <w:rPr>
                <w:b w:val="0"/>
                <w:i w:val="0"/>
                <w:sz w:val="18"/>
              </w:rPr>
              <w:t>Test: Topic Library Test — Fire Fighter Training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Nurse Training — The Ladder From Nurse Aide to Advanced Practice, Rung by Rung</w:t>
            </w:r>
            <w:r>
              <w:rPr>
                <w:sz w:val="18"/>
              </w:rPr>
              <w:br/>
            </w:r>
            <w:r>
              <w:rPr>
                <w:b w:val="0"/>
                <w:i w:val="0"/>
                <w:sz w:val="18"/>
              </w:rPr>
              <w:t>Test: Topic Library Test — Nurse Training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Secret Service Training — The Public Picture: Two Missions, Three Roads In, and What the Training Path Really Looks Like</w:t>
            </w:r>
            <w:r>
              <w:rPr>
                <w:sz w:val="18"/>
              </w:rPr>
              <w:br/>
            </w:r>
            <w:r>
              <w:rPr>
                <w:b w:val="0"/>
                <w:i w:val="0"/>
                <w:sz w:val="18"/>
              </w:rPr>
              <w:t>Test: Topic Library Test — Secret Service Training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Security Training — The Guard Profession: How Massachusetts Licenses the Agency, How Employers Train, and Why Observe-and-Report Is the Doctrine</w:t>
            </w:r>
            <w:r>
              <w:rPr>
                <w:sz w:val="18"/>
              </w:rPr>
              <w:br/>
            </w:r>
            <w:r>
              <w:rPr>
                <w:b w:val="0"/>
                <w:i w:val="0"/>
                <w:sz w:val="18"/>
              </w:rPr>
              <w:t>Test: Topic Library Test — Security Training (80% to pass)</w:t>
            </w:r>
          </w:p>
        </w:tc>
        <w:tc>
          <w:tcPr>
            <w:tcW w:type="dxa" w:w="3120"/>
          </w:tcPr>
          <w:p>
            <w:r>
              <w:rPr>
                <w:b w:val="0"/>
                <w:i w:val="0"/>
                <w:sz w:val="18"/>
              </w:rPr>
              <w:t>Topic</w:t>
            </w:r>
          </w:p>
        </w:tc>
      </w:tr>
    </w:tbl>
    <w:p/>
    <w:p>
      <w:pPr>
        <w:pStyle w:val="Heading4"/>
      </w:pPr>
      <w:r>
        <w:t>Topic Library — Category 14: Science, Evidence &amp; Technology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Computer Science — What the Field Is, How Its People Think, and the Free University Paths Into It</w:t>
            </w:r>
            <w:r>
              <w:rPr>
                <w:sz w:val="18"/>
              </w:rPr>
              <w:br/>
            </w:r>
            <w:r>
              <w:rPr>
                <w:b w:val="0"/>
                <w:i w:val="0"/>
                <w:sz w:val="18"/>
              </w:rPr>
              <w:t>Test: Topic Library Test — Computer Science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Forensic Science — The Disciplines, the Journey From Scene to Witness Stand, and the Gates Science Must Pass</w:t>
            </w:r>
            <w:r>
              <w:rPr>
                <w:sz w:val="18"/>
              </w:rPr>
              <w:br/>
            </w:r>
            <w:r>
              <w:rPr>
                <w:b w:val="0"/>
                <w:i w:val="0"/>
                <w:sz w:val="18"/>
              </w:rPr>
              <w:t>Test: Topic Library Test — Forensic Science (80% to pass)</w:t>
            </w:r>
          </w:p>
        </w:tc>
        <w:tc>
          <w:tcPr>
            <w:tcW w:type="dxa" w:w="3120"/>
          </w:tcPr>
          <w:p>
            <w:r>
              <w:rPr>
                <w:b w:val="0"/>
                <w:i w:val="0"/>
                <w:sz w:val="18"/>
              </w:rPr>
              <w:t>Topic</w:t>
            </w:r>
          </w:p>
        </w:tc>
      </w:tr>
    </w:tbl>
    <w:p/>
    <w:p>
      <w:pPr>
        <w:pStyle w:val="Heading4"/>
      </w:pPr>
      <w:r>
        <w:t>Topic Library — Category 15: People, Behavior &amp; Change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How to Bring Positive Change to Countries and States — How to Bring Positive Change — How Countries and States Change</w:t>
            </w:r>
            <w:r>
              <w:rPr>
                <w:sz w:val="18"/>
              </w:rPr>
              <w:br/>
            </w:r>
            <w:r>
              <w:rPr>
                <w:b w:val="0"/>
                <w:i w:val="0"/>
                <w:sz w:val="18"/>
              </w:rPr>
              <w:t>Test: Topic Library Test — How to Bring Positive Change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Patterns and Behaviors — Repetition Across Time, Honest Tools for Reading It, and the Ethics of Never Reducing a Person to a Pattern</w:t>
            </w:r>
            <w:r>
              <w:rPr>
                <w:sz w:val="18"/>
              </w:rPr>
              <w:br/>
            </w:r>
            <w:r>
              <w:rPr>
                <w:b w:val="0"/>
                <w:i w:val="0"/>
                <w:sz w:val="18"/>
              </w:rPr>
              <w:t>Test: Topic Library Test — Patterns and Behaviors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Perspectives vs Emotions and Behaviors — Three Lenses on One Person: What They See, What They Feel, and What They Do</w:t>
            </w:r>
            <w:r>
              <w:rPr>
                <w:sz w:val="18"/>
              </w:rPr>
              <w:br/>
            </w:r>
            <w:r>
              <w:rPr>
                <w:b w:val="0"/>
                <w:i w:val="0"/>
                <w:sz w:val="18"/>
              </w:rPr>
              <w:t>Test: Topic Library Test — Perspectives vs Emotions and Behaviors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Physiology vs Biology vs Psychology vs Sociology — The Four Lenses — Physiology vs Biology vs Psychology vs Sociology — Four Sciences, Four Questions, and Why the Answer Depends on the Lens</w:t>
            </w:r>
            <w:r>
              <w:rPr>
                <w:sz w:val="18"/>
              </w:rPr>
              <w:br/>
            </w:r>
            <w:r>
              <w:rPr>
                <w:b w:val="0"/>
                <w:i w:val="0"/>
                <w:sz w:val="18"/>
              </w:rPr>
              <w:t>Test: Topic Library Test — Physiology vs Biology vs Psychology vs Sociology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Treatments — How Help Is Organized: Medical, Psychological, and Social Care, Evidence, and Choice</w:t>
            </w:r>
            <w:r>
              <w:rPr>
                <w:sz w:val="18"/>
              </w:rPr>
              <w:br/>
            </w:r>
            <w:r>
              <w:rPr>
                <w:b w:val="0"/>
                <w:i w:val="0"/>
                <w:sz w:val="18"/>
              </w:rPr>
              <w:t>Test: Topic Library Test — Treatments (80% to pass)</w:t>
            </w:r>
          </w:p>
        </w:tc>
        <w:tc>
          <w:tcPr>
            <w:tcW w:type="dxa" w:w="3120"/>
          </w:tcPr>
          <w:p>
            <w:r>
              <w:rPr>
                <w:b w:val="0"/>
                <w:i w:val="0"/>
                <w:sz w:val="18"/>
              </w:rPr>
              <w:t>Topic</w:t>
            </w:r>
          </w:p>
        </w:tc>
      </w:tr>
    </w:tbl>
    <w:p/>
    <w:p>
      <w:pPr>
        <w:pStyle w:val="Heading4"/>
      </w:pPr>
      <w:r>
        <w:t>Topic Library — Category 16: New Technology, Bodies &amp; the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Human Chip Technology — What Implants Can and Cannot Do, the Laws Country by Country, the Disputes, and Where Things Stand</w:t>
            </w:r>
            <w:r>
              <w:rPr>
                <w:sz w:val="18"/>
              </w:rPr>
              <w:br/>
            </w:r>
            <w:r>
              <w:rPr>
                <w:b w:val="0"/>
                <w:i w:val="0"/>
                <w:sz w:val="18"/>
              </w:rPr>
              <w:t>Test: Topic Library Test — Human Chip Technology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Human Cloning — The Science in Plain Words, the Laws Country by Country, the Cases, and Where Things Stand</w:t>
            </w:r>
            <w:r>
              <w:rPr>
                <w:sz w:val="18"/>
              </w:rPr>
              <w:br/>
            </w:r>
            <w:r>
              <w:rPr>
                <w:b w:val="0"/>
                <w:i w:val="0"/>
                <w:sz w:val="18"/>
              </w:rPr>
              <w:t>Test: Topic Library Test — Human Cloning (80% to pass)</w:t>
            </w:r>
          </w:p>
        </w:tc>
        <w:tc>
          <w:tcPr>
            <w:tcW w:type="dxa" w:w="3120"/>
          </w:tcPr>
          <w:p>
            <w:r>
              <w:rPr>
                <w:b w:val="0"/>
                <w:i w:val="0"/>
                <w:sz w:val="18"/>
              </w:rPr>
              <w:t>Topic</w:t>
            </w:r>
          </w:p>
        </w:tc>
      </w:tr>
    </w:tbl>
    <w:p/>
    <w:p>
      <w:pPr>
        <w:pStyle w:val="Heading4"/>
      </w:pPr>
      <w:r>
        <w:t>Topic Library — Category 17: Health, Bodies &amp; Custody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Birth Control and Methods — Every Method, How It Works, How Well It Works, and the Law That Protects the Choice</w:t>
            </w:r>
            <w:r>
              <w:rPr>
                <w:sz w:val="18"/>
              </w:rPr>
              <w:br/>
            </w:r>
            <w:r>
              <w:rPr>
                <w:b w:val="0"/>
                <w:i w:val="0"/>
                <w:sz w:val="18"/>
              </w:rPr>
              <w:t>Test: Topic Library Test — Birth Control and Methods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Prisoners as Research Subjects — The History, the Law, and the "Less Time Served" Question Answered From the Regulation Itself</w:t>
            </w:r>
            <w:r>
              <w:rPr>
                <w:sz w:val="18"/>
              </w:rPr>
              <w:br/>
            </w:r>
            <w:r>
              <w:rPr>
                <w:b w:val="0"/>
                <w:i w:val="0"/>
                <w:sz w:val="18"/>
              </w:rPr>
              <w:t>Test: Topic Library Test — Prisoners as Research Subjects (80% to pass)</w:t>
            </w:r>
          </w:p>
        </w:tc>
        <w:tc>
          <w:tcPr>
            <w:tcW w:type="dxa" w:w="3120"/>
          </w:tcPr>
          <w:p>
            <w:r>
              <w:rPr>
                <w:b w:val="0"/>
                <w:i w:val="0"/>
                <w:sz w:val="18"/>
              </w:rPr>
              <w:t>Topic</w:t>
            </w:r>
          </w:p>
        </w:tc>
      </w:tr>
    </w:tbl>
    <w:p/>
    <w:p>
      <w:pPr>
        <w:pStyle w:val="Heading4"/>
      </w:pPr>
      <w:r>
        <w:t>Topic Library — Category 18: Capital Punishment and Custody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Capital Punishment and Execution — The Process, the State Map, the Constitutional Limits, and Both Sides</w:t>
            </w:r>
            <w:r>
              <w:rPr>
                <w:sz w:val="18"/>
              </w:rPr>
              <w:br/>
            </w:r>
            <w:r>
              <w:rPr>
                <w:b w:val="0"/>
                <w:i w:val="0"/>
                <w:sz w:val="18"/>
              </w:rPr>
              <w:t>Test: Topic Library Test — Capital Punishment and Execution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Death Row, Solitary Confinement, and General Population — Three Worlds Inside a Prison, What the Law and the Record Say</w:t>
            </w:r>
            <w:r>
              <w:rPr>
                <w:sz w:val="18"/>
              </w:rPr>
              <w:br/>
            </w:r>
            <w:r>
              <w:rPr>
                <w:b w:val="0"/>
                <w:i w:val="0"/>
                <w:sz w:val="18"/>
              </w:rPr>
              <w:t>Test: Topic Library Test — Death Row, Solitary Confinement, and General Population (80% to pass)</w:t>
            </w:r>
          </w:p>
        </w:tc>
        <w:tc>
          <w:tcPr>
            <w:tcW w:type="dxa" w:w="3120"/>
          </w:tcPr>
          <w:p>
            <w:r>
              <w:rPr>
                <w:b w:val="0"/>
                <w:i w:val="0"/>
                <w:sz w:val="18"/>
              </w:rPr>
              <w:t>Topic</w:t>
            </w:r>
          </w:p>
        </w:tc>
      </w:tr>
    </w:tbl>
    <w:p/>
    <w:p>
      <w:pPr>
        <w:pStyle w:val="Heading4"/>
      </w:pPr>
      <w:r>
        <w:t>Topic Library — Category 19: Travel, Borders &amp; Jurisdiction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Traveling by Air — Laws, Crimes, Rights, and Cases</w:t>
            </w:r>
            <w:r>
              <w:rPr>
                <w:sz w:val="18"/>
              </w:rPr>
              <w:br/>
            </w:r>
            <w:r>
              <w:rPr>
                <w:b w:val="0"/>
                <w:i w:val="0"/>
                <w:sz w:val="18"/>
              </w:rPr>
              <w:t>Test: Topic Library Test — Traveling by Air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Traveling by Sea and by Land — Laws, Crimes, and Cases</w:t>
            </w:r>
            <w:r>
              <w:rPr>
                <w:sz w:val="18"/>
              </w:rPr>
              <w:br/>
            </w:r>
            <w:r>
              <w:rPr>
                <w:b w:val="0"/>
                <w:i w:val="0"/>
                <w:sz w:val="18"/>
              </w:rPr>
              <w:t>Test: Topic Library Test — Traveling by Sea and by Land (80% to pass)</w:t>
            </w:r>
          </w:p>
        </w:tc>
        <w:tc>
          <w:tcPr>
            <w:tcW w:type="dxa" w:w="3120"/>
          </w:tcPr>
          <w:p>
            <w:r>
              <w:rPr>
                <w:b w:val="0"/>
                <w:i w:val="0"/>
                <w:sz w:val="18"/>
              </w:rPr>
              <w:t>Topic</w:t>
            </w:r>
          </w:p>
        </w:tc>
      </w:tr>
    </w:tbl>
    <w:p/>
    <w:p>
      <w:pPr>
        <w:pStyle w:val="Heading4"/>
      </w:pPr>
      <w:r>
        <w:t>Topic Library — Category 20: Healing, Recovery &amp; Rehabilitation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Healing and Recovery Without Medication — The Non-Drug Toolkit, and the Safety Lines</w:t>
            </w:r>
            <w:r>
              <w:rPr>
                <w:sz w:val="18"/>
              </w:rPr>
              <w:br/>
            </w:r>
            <w:r>
              <w:rPr>
                <w:b w:val="0"/>
                <w:i w:val="0"/>
                <w:sz w:val="18"/>
              </w:rPr>
              <w:t>Test: Topic Library Test — Healing and Recovery Without Medication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Rehabilitation in All Forms — Restoring Function, Work, and Standing</w:t>
            </w:r>
            <w:r>
              <w:rPr>
                <w:sz w:val="18"/>
              </w:rPr>
              <w:br/>
            </w:r>
            <w:r>
              <w:rPr>
                <w:b w:val="0"/>
                <w:i w:val="0"/>
                <w:sz w:val="18"/>
              </w:rPr>
              <w:t>Test: Topic Library Test — Rehabilitation in All Forms (80% to pass)</w:t>
            </w:r>
          </w:p>
        </w:tc>
        <w:tc>
          <w:tcPr>
            <w:tcW w:type="dxa" w:w="3120"/>
          </w:tcPr>
          <w:p>
            <w:r>
              <w:rPr>
                <w:b w:val="0"/>
                <w:i w:val="0"/>
                <w:sz w:val="18"/>
              </w:rPr>
              <w:t>Topic</w:t>
            </w:r>
          </w:p>
        </w:tc>
      </w:tr>
    </w:tbl>
    <w:p/>
    <w:p>
      <w:pPr>
        <w:pStyle w:val="Heading4"/>
      </w:pPr>
      <w:r>
        <w:t>Topic Library — Category 21: Coming Home — Life After a Facility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Coming Home From a Criminal Facility — The First Week, the First Month, and the First Year</w:t>
            </w:r>
            <w:r>
              <w:rPr>
                <w:sz w:val="18"/>
              </w:rPr>
              <w:br/>
            </w:r>
            <w:r>
              <w:rPr>
                <w:b w:val="0"/>
                <w:i w:val="0"/>
                <w:sz w:val="18"/>
              </w:rPr>
              <w:t>Test: Topic Library Test — Coming Home From a Criminal Facility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Coming Home From a Medical Facility — Discharge Rights, the Papers in Your Hand, and the First Weeks Back</w:t>
            </w:r>
            <w:r>
              <w:rPr>
                <w:sz w:val="18"/>
              </w:rPr>
              <w:br/>
            </w:r>
            <w:r>
              <w:rPr>
                <w:b w:val="0"/>
                <w:i w:val="0"/>
                <w:sz w:val="18"/>
              </w:rPr>
              <w:t>Test: Topic Library Test — Coming Home From a Medical Facility (80% to pass)</w:t>
            </w:r>
          </w:p>
        </w:tc>
        <w:tc>
          <w:tcPr>
            <w:tcW w:type="dxa" w:w="3120"/>
          </w:tcPr>
          <w:p>
            <w:r>
              <w:rPr>
                <w:b w:val="0"/>
                <w:i w:val="0"/>
                <w:sz w:val="18"/>
              </w:rPr>
              <w:t>Topic</w:t>
            </w:r>
          </w:p>
        </w:tc>
      </w:tr>
    </w:tbl>
    <w:p/>
    <w:p>
      <w:pPr>
        <w:pStyle w:val="Heading4"/>
      </w:pPr>
      <w:r>
        <w:t>Topic Library — Category 23: Death, Loss &amp; Grieving</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Death &amp; Grief — Losing Someone, and Living After</w:t>
            </w:r>
            <w:r>
              <w:rPr>
                <w:sz w:val="18"/>
              </w:rPr>
              <w:br/>
            </w:r>
            <w:r>
              <w:rPr>
                <w:b w:val="0"/>
                <w:i w:val="0"/>
                <w:sz w:val="18"/>
              </w:rPr>
              <w:t>Test: Topic Library Test — Death &amp; Grief (80% to pass)</w:t>
            </w:r>
          </w:p>
        </w:tc>
        <w:tc>
          <w:tcPr>
            <w:tcW w:type="dxa" w:w="3120"/>
          </w:tcPr>
          <w:p>
            <w:r>
              <w:rPr>
                <w:b w:val="0"/>
                <w:i w:val="0"/>
                <w:sz w:val="18"/>
              </w:rPr>
              <w:t>Topic</w:t>
            </w:r>
          </w:p>
        </w:tc>
      </w:tr>
    </w:tbl>
    <w:p/>
    <w:p>
      <w:pPr>
        <w:pStyle w:val="Heading4"/>
      </w:pPr>
      <w:r>
        <w:t>Topic Library — Category 24: Foundations of Daily Life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Health Navigation Basics — Insurance Words, Finding Care, and Your Patient Rights</w:t>
            </w:r>
            <w:r>
              <w:rPr>
                <w:sz w:val="18"/>
              </w:rPr>
              <w:br/>
            </w:r>
            <w:r>
              <w:rPr>
                <w:b w:val="0"/>
                <w:i w:val="0"/>
                <w:sz w:val="18"/>
              </w:rPr>
              <w:t>Test: Topic Library Test — Health Navigation Basics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Housing Stability — Renting, Keeping Your Home, and the Doors When You Have Nowhere</w:t>
            </w:r>
            <w:r>
              <w:rPr>
                <w:sz w:val="18"/>
              </w:rPr>
              <w:br/>
            </w:r>
            <w:r>
              <w:rPr>
                <w:b w:val="0"/>
                <w:i w:val="0"/>
                <w:sz w:val="18"/>
              </w:rPr>
              <w:t>Test: Topic Library Test — Housing Stability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New Americans — Citizenship, Papers, and Your Rights on This Soil</w:t>
            </w:r>
            <w:r>
              <w:rPr>
                <w:sz w:val="18"/>
              </w:rPr>
              <w:br/>
            </w:r>
            <w:r>
              <w:rPr>
                <w:b w:val="0"/>
                <w:i w:val="0"/>
                <w:sz w:val="18"/>
              </w:rPr>
              <w:t>Test: Topic Library Test — New Americans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Phones &amp; the Internet Without Fear — A Beginner's and Elder's Guide</w:t>
            </w:r>
            <w:r>
              <w:rPr>
                <w:sz w:val="18"/>
              </w:rPr>
              <w:br/>
            </w:r>
            <w:r>
              <w:rPr>
                <w:b w:val="0"/>
                <w:i w:val="0"/>
                <w:sz w:val="18"/>
              </w:rPr>
              <w:t>Test: Topic Library Test — Phones &amp; the Internet Without Fear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Family Side of Addiction — Loving Someone Who Is Struggling</w:t>
            </w:r>
            <w:r>
              <w:rPr>
                <w:sz w:val="18"/>
              </w:rPr>
              <w:br/>
            </w:r>
            <w:r>
              <w:rPr>
                <w:b w:val="0"/>
                <w:i w:val="0"/>
                <w:sz w:val="18"/>
              </w:rPr>
              <w:t>Test: Topic Library Test — The Family Side of Addiction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Workplace Rights Starter — Your Pay, Your Hours, Your Safety</w:t>
            </w:r>
            <w:r>
              <w:rPr>
                <w:sz w:val="18"/>
              </w:rPr>
              <w:br/>
            </w:r>
            <w:r>
              <w:rPr>
                <w:b w:val="0"/>
                <w:i w:val="0"/>
                <w:sz w:val="18"/>
              </w:rPr>
              <w:t>Test: Topic Library Test — Workplace Rights Starter (80% to pass)</w:t>
            </w:r>
          </w:p>
        </w:tc>
        <w:tc>
          <w:tcPr>
            <w:tcW w:type="dxa" w:w="3120"/>
          </w:tcPr>
          <w:p>
            <w:r>
              <w:rPr>
                <w:b w:val="0"/>
                <w:i w:val="0"/>
                <w:sz w:val="18"/>
              </w:rPr>
              <w:t>Topic</w:t>
            </w:r>
          </w:p>
        </w:tc>
      </w:tr>
    </w:tbl>
    <w:p/>
    <w:p>
      <w:pPr>
        <w:pStyle w:val="Heading4"/>
      </w:pPr>
      <w:r>
        <w:t>Topic Library — Category 25: Languages, Communication &amp; Access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Learning to Sign — American Sign Language for Everyday Life, Help, and Rights — Learning to Sign — Everyday Life Signs</w:t>
            </w:r>
            <w:r>
              <w:rPr>
                <w:sz w:val="18"/>
              </w:rPr>
              <w:br/>
            </w:r>
            <w:r>
              <w:rPr>
                <w:b w:val="0"/>
                <w:i w:val="0"/>
                <w:sz w:val="18"/>
              </w:rPr>
              <w:t>Test: Topic Library Test — Learning to Sign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Learning to Sign — American Sign Language for Everyday Life, Help, and Rights — Learning to Sign — First Signs: Greetings, the Alphabet, Numbers, and Introductions in American Sign Language</w:t>
            </w:r>
            <w:r>
              <w:rPr>
                <w:sz w:val="18"/>
              </w:rPr>
              <w:br/>
            </w:r>
            <w:r>
              <w:rPr>
                <w:b w:val="0"/>
                <w:i w:val="0"/>
                <w:sz w:val="18"/>
              </w:rPr>
              <w:t>Test: Topic Library Test — Learning to Sign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Learning to Sign — American Sign Language for Everyday Life, Help, and Rights — Learning to Sign — Help, Safety &amp; Health Signs</w:t>
            </w:r>
            <w:r>
              <w:rPr>
                <w:sz w:val="18"/>
              </w:rPr>
              <w:br/>
            </w:r>
            <w:r>
              <w:rPr>
                <w:b w:val="0"/>
                <w:i w:val="0"/>
                <w:sz w:val="18"/>
              </w:rPr>
              <w:t>Test: Topic Library Test — Learning to Sign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Learning to Sign — American Sign Language for Everyday Life, Help, and Rights — Learning to Sign — Rights &amp; Respect: Deaf Culture and the Law</w:t>
            </w:r>
            <w:r>
              <w:rPr>
                <w:sz w:val="18"/>
              </w:rPr>
              <w:br/>
            </w:r>
            <w:r>
              <w:rPr>
                <w:b w:val="0"/>
                <w:i w:val="0"/>
                <w:sz w:val="18"/>
              </w:rPr>
              <w:t>Test: Topic Library Test — Learning to Sign (80% to pass)</w:t>
            </w:r>
          </w:p>
        </w:tc>
        <w:tc>
          <w:tcPr>
            <w:tcW w:type="dxa" w:w="3120"/>
          </w:tcPr>
          <w:p>
            <w:r>
              <w:rPr>
                <w:b w:val="0"/>
                <w:i w:val="0"/>
                <w:sz w:val="18"/>
              </w:rPr>
              <w:t>Topic</w:t>
            </w:r>
          </w:p>
        </w:tc>
      </w:tr>
    </w:tbl>
    <w:p/>
    <w:p>
      <w:pPr>
        <w:pStyle w:val="Heading4"/>
      </w:pPr>
      <w:r>
        <w:t>Certificate Topics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Adult</w:t>
            </w:r>
          </w:p>
        </w:tc>
        <w:tc>
          <w:tcPr>
            <w:tcW w:type="dxa" w:w="3120"/>
          </w:tcPr>
          <w:p>
            <w:r>
              <w:rPr>
                <w:b w:val="0"/>
                <w:i w:val="0"/>
                <w:sz w:val="18"/>
              </w:rPr>
              <w:t>Acing Your Strategy — A Human Approach to Business Planning — A Plan That Starts with People and Survives a Real Year</w:t>
            </w:r>
            <w:r>
              <w:rPr>
                <w:sz w:val="18"/>
              </w:rPr>
              <w:br/>
            </w:r>
            <w:r>
              <w:rPr>
                <w:b w:val="0"/>
                <w:i w:val="0"/>
                <w:sz w:val="18"/>
              </w:rPr>
              <w:t>Test: Certificate Topic Test — Acing Your Strategy — A Human Approach to Business Planning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Asking Skills — How to Ask So People Can Say Yes</w:t>
            </w:r>
            <w:r>
              <w:rPr>
                <w:sz w:val="18"/>
              </w:rPr>
              <w:br/>
            </w:r>
            <w:r>
              <w:rPr>
                <w:b w:val="0"/>
                <w:i w:val="0"/>
                <w:sz w:val="18"/>
              </w:rPr>
              <w:t>Test: Certificate Topic Test — Asking Skills — How to Ask So People Can Say Yes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Assertive and Likable — Saying It Straight, Kindly — The Middle Path Between Silent and Steamrolling</w:t>
            </w:r>
            <w:r>
              <w:rPr>
                <w:sz w:val="18"/>
              </w:rPr>
              <w:br/>
            </w:r>
            <w:r>
              <w:rPr>
                <w:b w:val="0"/>
                <w:i w:val="0"/>
                <w:sz w:val="18"/>
              </w:rPr>
              <w:t>Test: Certificate Topic Test — Assertive and Likable — Saying It Straight, Kindly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Automotive Technology — How Cars Work and How to Care for Them — Owner-Level Knowledge, Hands First</w:t>
            </w:r>
            <w:r>
              <w:rPr>
                <w:sz w:val="18"/>
              </w:rPr>
              <w:br/>
            </w:r>
            <w:r>
              <w:rPr>
                <w:b w:val="0"/>
                <w:i w:val="0"/>
                <w:sz w:val="18"/>
              </w:rPr>
              <w:t>Test: Certificate Topic Test — Automotive Technology — How Cars Work and How to Care for Them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Better Business Writing — Writing That Gets Work Done</w:t>
            </w:r>
            <w:r>
              <w:rPr>
                <w:sz w:val="18"/>
              </w:rPr>
              <w:br/>
            </w:r>
            <w:r>
              <w:rPr>
                <w:b w:val="0"/>
                <w:i w:val="0"/>
                <w:sz w:val="18"/>
              </w:rPr>
              <w:t>Test: Certificate Topic Test — Better Business Writing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Body Language for Leaders and Managers — Read Clusters, Not Gestures, and Never Claim More Than You Know</w:t>
            </w:r>
            <w:r>
              <w:rPr>
                <w:sz w:val="18"/>
              </w:rPr>
              <w:br/>
            </w:r>
            <w:r>
              <w:rPr>
                <w:b w:val="0"/>
                <w:i w:val="0"/>
                <w:sz w:val="18"/>
              </w:rPr>
              <w:t>Test: Certificate Topic Test — Body Language for Leaders and Managers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Bringing the Promise to Life — Service Behaviours That Customers Feel — Greeting, Listening, Explaining, and Following Through</w:t>
            </w:r>
            <w:r>
              <w:rPr>
                <w:sz w:val="18"/>
              </w:rPr>
              <w:br/>
            </w:r>
            <w:r>
              <w:rPr>
                <w:b w:val="0"/>
                <w:i w:val="0"/>
                <w:sz w:val="18"/>
              </w:rPr>
              <w:t>Test: Certificate Topic Test — Bringing the Promise to Life — Service Behaviours That Customers Feel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Building an Ethics-Based Culture — Ethics as Daily Practice, Not a Poster on the Wall</w:t>
            </w:r>
            <w:r>
              <w:rPr>
                <w:sz w:val="18"/>
              </w:rPr>
              <w:br/>
            </w:r>
            <w:r>
              <w:rPr>
                <w:b w:val="0"/>
                <w:i w:val="0"/>
                <w:sz w:val="18"/>
              </w:rPr>
              <w:t>Test: Certificate Topic Test — Building an Ethics-Based Culture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Business Etiquette — Meetings, Meals, and Networking — The Unwritten Rules That Let Competence Be Noticed</w:t>
            </w:r>
            <w:r>
              <w:rPr>
                <w:sz w:val="18"/>
              </w:rPr>
              <w:br/>
            </w:r>
            <w:r>
              <w:rPr>
                <w:b w:val="0"/>
                <w:i w:val="0"/>
                <w:sz w:val="18"/>
              </w:rPr>
              <w:t>Test: Certificate Topic Test — Business Etiquette — Meetings, Meals, and Networking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Communicating with Confidence — Steady, Clear, and Heard in Everyday Life</w:t>
            </w:r>
            <w:r>
              <w:rPr>
                <w:sz w:val="18"/>
              </w:rPr>
              <w:br/>
            </w:r>
            <w:r>
              <w:rPr>
                <w:b w:val="0"/>
                <w:i w:val="0"/>
                <w:sz w:val="18"/>
              </w:rPr>
              <w:t>Test: Certificate Topic Test — Communicating with Confidence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Connected-Home Security Systems (Nest Secure) — How Modern Home Alarms Fit Together, and What They Cannot Do</w:t>
            </w:r>
            <w:r>
              <w:rPr>
                <w:sz w:val="18"/>
              </w:rPr>
              <w:br/>
            </w:r>
            <w:r>
              <w:rPr>
                <w:b w:val="0"/>
                <w:i w:val="0"/>
                <w:sz w:val="18"/>
              </w:rPr>
              <w:t>Test: Certificate Topic Test — Connected-Home Security Systems (Nest Secure)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Copywriting for Social Media — Short Writing That Does a Job</w:t>
            </w:r>
            <w:r>
              <w:rPr>
                <w:sz w:val="18"/>
              </w:rPr>
              <w:br/>
            </w:r>
            <w:r>
              <w:rPr>
                <w:b w:val="0"/>
                <w:i w:val="0"/>
                <w:sz w:val="18"/>
              </w:rPr>
              <w:t>Test: Certificate Topic Test — Copywriting for Social Media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Creating a Communications Strategy — Deciding What to Say Before Deciding How to Say It</w:t>
            </w:r>
            <w:r>
              <w:rPr>
                <w:sz w:val="18"/>
              </w:rPr>
              <w:br/>
            </w:r>
            <w:r>
              <w:rPr>
                <w:b w:val="0"/>
                <w:i w:val="0"/>
                <w:sz w:val="18"/>
              </w:rPr>
              <w:t>Test: Certificate Topic Test — Creating a Communications Strategy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Creating a Creator Media Kit (Canva) — A Professional Document, Honestly Built</w:t>
            </w:r>
            <w:r>
              <w:rPr>
                <w:sz w:val="18"/>
              </w:rPr>
              <w:br/>
            </w:r>
            <w:r>
              <w:rPr>
                <w:b w:val="0"/>
                <w:i w:val="0"/>
                <w:sz w:val="18"/>
              </w:rPr>
              <w:t>Test: Certificate Topic Test — Creating a Creator Media Kit (Canva)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Creating an Employee Handbook — Clear Policies People Can Actually Follow</w:t>
            </w:r>
            <w:r>
              <w:rPr>
                <w:sz w:val="18"/>
              </w:rPr>
              <w:br/>
            </w:r>
            <w:r>
              <w:rPr>
                <w:b w:val="0"/>
                <w:i w:val="0"/>
                <w:sz w:val="18"/>
              </w:rPr>
              <w:t>Test: Certificate Topic Test — Creating an Employee Handbook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Creative Inspirations — Broadcast Design (Harry Marks) — Learning a Craft from a Master's Body of Work</w:t>
            </w:r>
            <w:r>
              <w:rPr>
                <w:sz w:val="18"/>
              </w:rPr>
              <w:br/>
            </w:r>
            <w:r>
              <w:rPr>
                <w:b w:val="0"/>
                <w:i w:val="0"/>
                <w:sz w:val="18"/>
              </w:rPr>
              <w:t>Test: Certificate Topic Test — Creative Inspirations — Broadcast Design (Harry Marks)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Credentials of Ministry — Ordination and the Minister's Role — What the Credential Is, and What It Is Not</w:t>
            </w:r>
            <w:r>
              <w:rPr>
                <w:sz w:val="18"/>
              </w:rPr>
              <w:br/>
            </w:r>
            <w:r>
              <w:rPr>
                <w:b w:val="0"/>
                <w:i w:val="0"/>
                <w:sz w:val="18"/>
              </w:rPr>
              <w:t>Test: Certificate Topic Test — Credentials of Ministry — Ordination and the Minister's Role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Crisis Communication Planning — After a Ransomware or Cyber Attack — The Voice of the Response, Planned Before the Worst Day</w:t>
            </w:r>
            <w:r>
              <w:rPr>
                <w:sz w:val="18"/>
              </w:rPr>
              <w:br/>
            </w:r>
            <w:r>
              <w:rPr>
                <w:b w:val="0"/>
                <w:i w:val="0"/>
                <w:sz w:val="18"/>
              </w:rPr>
              <w:t>Test: Certificate Topic Test — Crisis Communication Planning — After a Ransomware or Cyber Attack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Customer Protection Review — Guarding Accounts at the Counter — Identity Verification as a Discipline: Slow Down, Verify, and Protect the Person the Account Belongs To</w:t>
            </w:r>
            <w:r>
              <w:rPr>
                <w:sz w:val="18"/>
              </w:rPr>
              <w:br/>
            </w:r>
            <w:r>
              <w:rPr>
                <w:b w:val="0"/>
                <w:i w:val="0"/>
                <w:sz w:val="18"/>
              </w:rPr>
              <w:t>Test: Certificate Topic Test — Customer Protection Review — Guarding Accounts at the Counter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Customer Surveys and Feedback — The RSA's Part — Inviting Honest Feedback and Learning From It</w:t>
            </w:r>
            <w:r>
              <w:rPr>
                <w:sz w:val="18"/>
              </w:rPr>
              <w:br/>
            </w:r>
            <w:r>
              <w:rPr>
                <w:b w:val="0"/>
                <w:i w:val="0"/>
                <w:sz w:val="18"/>
              </w:rPr>
              <w:t>Test: Certificate Topic Test — Customer Surveys and Feedback — The RSA's Part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Cybersecurity at Work — The Employee's Part, Which Is Most of It</w:t>
            </w:r>
            <w:r>
              <w:rPr>
                <w:sz w:val="18"/>
              </w:rPr>
              <w:br/>
            </w:r>
            <w:r>
              <w:rPr>
                <w:b w:val="0"/>
                <w:i w:val="0"/>
                <w:sz w:val="18"/>
              </w:rPr>
              <w:t>Test: Certificate Topic Test — Cybersecurity at Work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Designing and Planning Accessory Dwelling Units (ADUs) — A Second Small Home, Planned Properly</w:t>
            </w:r>
            <w:r>
              <w:rPr>
                <w:sz w:val="18"/>
              </w:rPr>
              <w:br/>
            </w:r>
            <w:r>
              <w:rPr>
                <w:b w:val="0"/>
                <w:i w:val="0"/>
                <w:sz w:val="18"/>
              </w:rPr>
              <w:t>Test: Certificate Topic Test — Designing and Planning Accessory Dwelling Units (ADUs)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Device Deep-Dive — Mastering One Phone (LG G7 ThinQ) — The Method Behind Mastering a Single Device, With a 2018 Flagship as the Worked Example</w:t>
            </w:r>
            <w:r>
              <w:rPr>
                <w:sz w:val="18"/>
              </w:rPr>
              <w:br/>
            </w:r>
            <w:r>
              <w:rPr>
                <w:b w:val="0"/>
                <w:i w:val="0"/>
                <w:sz w:val="18"/>
              </w:rPr>
              <w:t>Test: Certificate Topic Test — Device Deep-Dive — Mastering One Phone (LG G7 ThinQ)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Devices Part 1 — How Phones Differ and Why It Matters — Reading a Phone by What It Does, Not by Its Price Tag</w:t>
            </w:r>
            <w:r>
              <w:rPr>
                <w:sz w:val="18"/>
              </w:rPr>
              <w:br/>
            </w:r>
            <w:r>
              <w:rPr>
                <w:b w:val="0"/>
                <w:i w:val="0"/>
                <w:sz w:val="18"/>
              </w:rPr>
              <w:t>Test: Certificate Topic Test — Devices Part 1 — How Phones Differ and Why It Matters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Devices Part 2 — Matching the Device to the Person — The Needs Conversation, Honest Recommendations, and a Safe Setup</w:t>
            </w:r>
            <w:r>
              <w:rPr>
                <w:sz w:val="18"/>
              </w:rPr>
              <w:br/>
            </w:r>
            <w:r>
              <w:rPr>
                <w:b w:val="0"/>
                <w:i w:val="0"/>
                <w:sz w:val="18"/>
              </w:rPr>
              <w:t>Test: Certificate Topic Test — Devices Part 2 — Matching the Device to the Person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Dream Teams — Working Together without Falling Apart — Why Diverse Teams Outthink Comfortable Ones, and What Keeps Them Together</w:t>
            </w:r>
            <w:r>
              <w:rPr>
                <w:sz w:val="18"/>
              </w:rPr>
              <w:br/>
            </w:r>
            <w:r>
              <w:rPr>
                <w:b w:val="0"/>
                <w:i w:val="0"/>
                <w:sz w:val="18"/>
              </w:rPr>
              <w:t>Test: Certificate Topic Test — Dream Teams — Working Together without Falling Apart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End of Lease — Options, Costs, and Honest Advice — Doing the Whole Sum, On Paper, Before the Deadline Decides for the Customer</w:t>
            </w:r>
            <w:r>
              <w:rPr>
                <w:sz w:val="18"/>
              </w:rPr>
              <w:br/>
            </w:r>
            <w:r>
              <w:rPr>
                <w:b w:val="0"/>
                <w:i w:val="0"/>
                <w:sz w:val="18"/>
              </w:rPr>
              <w:t>Test: Certificate Topic Test — End of Lease — Options, Costs, and Honest Advice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Establishing Credibility as a Speaker — Be Believed Because You Are Accurate, Honest, and Consistent</w:t>
            </w:r>
            <w:r>
              <w:rPr>
                <w:sz w:val="18"/>
              </w:rPr>
              <w:br/>
            </w:r>
            <w:r>
              <w:rPr>
                <w:b w:val="0"/>
                <w:i w:val="0"/>
                <w:sz w:val="18"/>
              </w:rPr>
              <w:t>Test: Certificate Topic Test — Establishing Credibility as a Speaker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External Communication Skills for Leaders — When the Leader Is the Message</w:t>
            </w:r>
            <w:r>
              <w:rPr>
                <w:sz w:val="18"/>
              </w:rPr>
              <w:br/>
            </w:r>
            <w:r>
              <w:rPr>
                <w:b w:val="0"/>
                <w:i w:val="0"/>
                <w:sz w:val="18"/>
              </w:rPr>
              <w:t>Test: Certificate Topic Test — External Communication Skills for Leaders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Finishing School — Diplomas, Vocational-Technical Education, and Second-Chance Pathways — What a Diploma Certifies, and the Doors Back In</w:t>
            </w:r>
            <w:r>
              <w:rPr>
                <w:sz w:val="18"/>
              </w:rPr>
              <w:br/>
            </w:r>
            <w:r>
              <w:rPr>
                <w:b w:val="0"/>
                <w:i w:val="0"/>
                <w:sz w:val="18"/>
              </w:rPr>
              <w:t>Test: Certificate Topic Test — Finishing School — Diplomas, Vocational-Technical Education, and Second-Chance Pathways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Generative AI for Creative Content — Opportunities, Issues, and Ethics — A Powerful Tool with Honest Questions</w:t>
            </w:r>
            <w:r>
              <w:rPr>
                <w:sz w:val="18"/>
              </w:rPr>
              <w:br/>
            </w:r>
            <w:r>
              <w:rPr>
                <w:b w:val="0"/>
                <w:i w:val="0"/>
                <w:sz w:val="18"/>
              </w:rPr>
              <w:t>Test: Certificate Topic Test — Generative AI for Creative Content — Opportunities, Issues, and Ethics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Getting Things Done Inside Bureaucracies — Forms, Queues, and Approvals — Moved by Method, Not by Luck</w:t>
            </w:r>
            <w:r>
              <w:rPr>
                <w:sz w:val="18"/>
              </w:rPr>
              <w:br/>
            </w:r>
            <w:r>
              <w:rPr>
                <w:b w:val="0"/>
                <w:i w:val="0"/>
                <w:sz w:val="18"/>
              </w:rPr>
              <w:t>Test: Certificate Topic Test — Getting Things Done Inside Bureaucracies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HR Guidelines Everyone Should Know — The Everyday Rules of Fair Work</w:t>
            </w:r>
            <w:r>
              <w:rPr>
                <w:sz w:val="18"/>
              </w:rPr>
              <w:br/>
            </w:r>
            <w:r>
              <w:rPr>
                <w:b w:val="0"/>
                <w:i w:val="0"/>
                <w:sz w:val="18"/>
              </w:rPr>
              <w:t>Test: Certificate Topic Test — HR Guidelines Everyone Should Know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the Workplace Can Help Us Heal and Grow — Work After Hard Things — Support Without Pretending to Be Therapy</w:t>
            </w:r>
            <w:r>
              <w:rPr>
                <w:sz w:val="18"/>
              </w:rPr>
              <w:br/>
            </w:r>
            <w:r>
              <w:rPr>
                <w:b w:val="0"/>
                <w:i w:val="0"/>
                <w:sz w:val="18"/>
              </w:rPr>
              <w:t>Test: Certificate Topic Test — How the Workplace Can Help Us Heal and Grow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How to Write a Press Release — The One Document Every Newsroom Knows How to Read</w:t>
            </w:r>
            <w:r>
              <w:rPr>
                <w:sz w:val="18"/>
              </w:rPr>
              <w:br/>
            </w:r>
            <w:r>
              <w:rPr>
                <w:b w:val="0"/>
                <w:i w:val="0"/>
                <w:sz w:val="18"/>
              </w:rPr>
              <w:t>Test: Certificate Topic Test — How to Write a Press Release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IT Service Desk Careers and Certifications — The Front Door of Technology Work</w:t>
            </w:r>
            <w:r>
              <w:rPr>
                <w:sz w:val="18"/>
              </w:rPr>
              <w:br/>
            </w:r>
            <w:r>
              <w:rPr>
                <w:b w:val="0"/>
                <w:i w:val="0"/>
                <w:sz w:val="18"/>
              </w:rPr>
              <w:t>Test: Certificate Topic Test — IT Service Desk Careers and Certifications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Impromptu Speaking — Speak Well When There Is No Script</w:t>
            </w:r>
            <w:r>
              <w:rPr>
                <w:sz w:val="18"/>
              </w:rPr>
              <w:br/>
            </w:r>
            <w:r>
              <w:rPr>
                <w:b w:val="0"/>
                <w:i w:val="0"/>
                <w:sz w:val="18"/>
              </w:rPr>
              <w:t>Test: Certificate Topic Test — Impromptu Speaking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Inclusive Language — Words That Include Instead of Quietly Excluding</w:t>
            </w:r>
            <w:r>
              <w:rPr>
                <w:sz w:val="18"/>
              </w:rPr>
              <w:br/>
            </w:r>
            <w:r>
              <w:rPr>
                <w:b w:val="0"/>
                <w:i w:val="0"/>
                <w:sz w:val="18"/>
              </w:rPr>
              <w:t>Test: Certificate Topic Test — Inclusive Language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IoT Devices — Securing the Connected Home — Computers in Every Room, Set Up on Purpose</w:t>
            </w:r>
            <w:r>
              <w:rPr>
                <w:sz w:val="18"/>
              </w:rPr>
              <w:br/>
            </w:r>
            <w:r>
              <w:rPr>
                <w:b w:val="0"/>
                <w:i w:val="0"/>
                <w:sz w:val="18"/>
              </w:rPr>
              <w:t>Test: Certificate Topic Test — IoT Devices — Securing the Connected Home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Magnetic Public Speaking — Engaging Your Audience — Earn Attention Honestly and Hold It With Relevance</w:t>
            </w:r>
            <w:r>
              <w:rPr>
                <w:sz w:val="18"/>
              </w:rPr>
              <w:br/>
            </w:r>
            <w:r>
              <w:rPr>
                <w:b w:val="0"/>
                <w:i w:val="0"/>
                <w:sz w:val="18"/>
              </w:rPr>
              <w:t>Test: Certificate Topic Test — Magnetic Public Speaking — Engaging Your Audience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Malware — What It Is and How It Gets In — The Families, the Doors, and the Way Back</w:t>
            </w:r>
            <w:r>
              <w:rPr>
                <w:sz w:val="18"/>
              </w:rPr>
              <w:br/>
            </w:r>
            <w:r>
              <w:rPr>
                <w:b w:val="0"/>
                <w:i w:val="0"/>
                <w:sz w:val="18"/>
              </w:rPr>
              <w:t>Test: Certificate Topic Test — Malware — What It Is and How It Gets In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Media Relations Foundations — How Newsrooms Work, and How to Be Useful to Them</w:t>
            </w:r>
            <w:r>
              <w:rPr>
                <w:sz w:val="18"/>
              </w:rPr>
              <w:br/>
            </w:r>
            <w:r>
              <w:rPr>
                <w:b w:val="0"/>
                <w:i w:val="0"/>
                <w:sz w:val="18"/>
              </w:rPr>
              <w:t>Test: Certificate Topic Test — Media Relations Foundations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Media Training Essentials — Preparing to Be Interviewed Without Fear or Fiction</w:t>
            </w:r>
            <w:r>
              <w:rPr>
                <w:sz w:val="18"/>
              </w:rPr>
              <w:br/>
            </w:r>
            <w:r>
              <w:rPr>
                <w:b w:val="0"/>
                <w:i w:val="0"/>
                <w:sz w:val="18"/>
              </w:rPr>
              <w:t>Test: Certificate Topic Test — Media Training Essentials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Music Law — Managing a Band's Business — Who Owns What, and When to Get a Lawyer</w:t>
            </w:r>
            <w:r>
              <w:rPr>
                <w:sz w:val="18"/>
              </w:rPr>
              <w:br/>
            </w:r>
            <w:r>
              <w:rPr>
                <w:b w:val="0"/>
                <w:i w:val="0"/>
                <w:sz w:val="18"/>
              </w:rPr>
              <w:t>Test: Certificate Topic Test — Music Law — Managing a Band's Business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Negotiating Beyond Money — Time, Respect, and Terms — Widening the Table Past Price</w:t>
            </w:r>
            <w:r>
              <w:rPr>
                <w:sz w:val="18"/>
              </w:rPr>
              <w:br/>
            </w:r>
            <w:r>
              <w:rPr>
                <w:b w:val="0"/>
                <w:i w:val="0"/>
                <w:sz w:val="18"/>
              </w:rPr>
              <w:t>Test: Certificate Topic Test — Negotiating Beyond Money — Time, Respect, and Terms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Negotiating with Agility — Adapting Without Surrendering When the Facts Change</w:t>
            </w:r>
            <w:r>
              <w:rPr>
                <w:sz w:val="18"/>
              </w:rPr>
              <w:br/>
            </w:r>
            <w:r>
              <w:rPr>
                <w:b w:val="0"/>
                <w:i w:val="0"/>
                <w:sz w:val="18"/>
              </w:rPr>
              <w:t>Test: Certificate Topic Test — Negotiating with Agility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Negotiation Foundations — Interests, Stages, and the Walk-Away Point</w:t>
            </w:r>
            <w:r>
              <w:rPr>
                <w:sz w:val="18"/>
              </w:rPr>
              <w:br/>
            </w:r>
            <w:r>
              <w:rPr>
                <w:b w:val="0"/>
                <w:i w:val="0"/>
                <w:sz w:val="18"/>
              </w:rPr>
              <w:t>Test: Certificate Topic Test — Negotiation Foundations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Nutrition Education — Steps Toward Health (CHOICES) — Small Steps, Honestly Labelled</w:t>
            </w:r>
            <w:r>
              <w:rPr>
                <w:sz w:val="18"/>
              </w:rPr>
              <w:br/>
            </w:r>
            <w:r>
              <w:rPr>
                <w:b w:val="0"/>
                <w:i w:val="0"/>
                <w:sz w:val="18"/>
              </w:rPr>
              <w:t>Test: Certificate Topic Test — Nutrition Education — Steps Toward Health (CHOICES)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Own Our Network — Coverage, Explained Honestly — How Mobile Networks Work, and How to Talk About Them Without Lying With a Map</w:t>
            </w:r>
            <w:r>
              <w:rPr>
                <w:sz w:val="18"/>
              </w:rPr>
              <w:br/>
            </w:r>
            <w:r>
              <w:rPr>
                <w:b w:val="0"/>
                <w:i w:val="0"/>
                <w:sz w:val="18"/>
              </w:rPr>
              <w:t>Test: Certificate Topic Test — Own Our Network — Coverage, Explained Honestly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Personalizing Your Public Relations Strategy — For the Actual Community You Serve</w:t>
            </w:r>
            <w:r>
              <w:rPr>
                <w:sz w:val="18"/>
              </w:rPr>
              <w:br/>
            </w:r>
            <w:r>
              <w:rPr>
                <w:b w:val="0"/>
                <w:i w:val="0"/>
                <w:sz w:val="18"/>
              </w:rPr>
              <w:t>Test: Certificate Topic Test — Personalizing Your Public Relations Strategy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Phishing Attacks — Spotting Them Before They Land — The Checks That Expose a Fake in Seconds</w:t>
            </w:r>
            <w:r>
              <w:rPr>
                <w:sz w:val="18"/>
              </w:rPr>
              <w:br/>
            </w:r>
            <w:r>
              <w:rPr>
                <w:b w:val="0"/>
                <w:i w:val="0"/>
                <w:sz w:val="18"/>
              </w:rPr>
              <w:t>Test: Certificate Topic Test — Phishing Attacks — Spotting Them Before They Land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Preparing for Your Negotiations — The Work That Decides the Outcome Before You Sit Down</w:t>
            </w:r>
            <w:r>
              <w:rPr>
                <w:sz w:val="18"/>
              </w:rPr>
              <w:br/>
            </w:r>
            <w:r>
              <w:rPr>
                <w:b w:val="0"/>
                <w:i w:val="0"/>
                <w:sz w:val="18"/>
              </w:rPr>
              <w:t>Test: Certificate Topic Test — Preparing for Your Negotiations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Presenting Technical Information with Stories — Make Hard Information Stick Without Bending the Truth</w:t>
            </w:r>
            <w:r>
              <w:rPr>
                <w:sz w:val="18"/>
              </w:rPr>
              <w:br/>
            </w:r>
            <w:r>
              <w:rPr>
                <w:b w:val="0"/>
                <w:i w:val="0"/>
                <w:sz w:val="18"/>
              </w:rPr>
              <w:t>Test: Certificate Topic Test — Presenting Technical Information with Stories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Programmable Messaging — How Businesses Text (Twilio Essentials) — The Machinery Behind the Reminder on Your Phone</w:t>
            </w:r>
            <w:r>
              <w:rPr>
                <w:sz w:val="18"/>
              </w:rPr>
              <w:br/>
            </w:r>
            <w:r>
              <w:rPr>
                <w:b w:val="0"/>
                <w:i w:val="0"/>
                <w:sz w:val="18"/>
              </w:rPr>
              <w:t>Test: Certificate Topic Test — Programmable Messaging — How Businesses Text (Twilio Essentials)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Programmable Voice — Phone Calls Built by Software (Twilio Essentials) — The Machinery Behind Phone Trees and Callback Systems</w:t>
            </w:r>
            <w:r>
              <w:rPr>
                <w:sz w:val="18"/>
              </w:rPr>
              <w:br/>
            </w:r>
            <w:r>
              <w:rPr>
                <w:b w:val="0"/>
                <w:i w:val="0"/>
                <w:sz w:val="18"/>
              </w:rPr>
              <w:t>Test: Certificate Topic Test — Programmable Voice — Phone Calls Built by Software (Twilio Essentials)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Project Management Skills for Leaders — The Leader's Share — Scope, Sequence, Risks, and Honest Status</w:t>
            </w:r>
            <w:r>
              <w:rPr>
                <w:sz w:val="18"/>
              </w:rPr>
              <w:br/>
            </w:r>
            <w:r>
              <w:rPr>
                <w:b w:val="0"/>
                <w:i w:val="0"/>
                <w:sz w:val="18"/>
              </w:rPr>
              <w:t>Test: Certificate Topic Test — Project Management Skills for Leaders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Protecting Your Privacy Online — A Daily Practice, Fixed in Order of Impact</w:t>
            </w:r>
            <w:r>
              <w:rPr>
                <w:sz w:val="18"/>
              </w:rPr>
              <w:br/>
            </w:r>
            <w:r>
              <w:rPr>
                <w:b w:val="0"/>
                <w:i w:val="0"/>
                <w:sz w:val="18"/>
              </w:rPr>
              <w:t>Test: Certificate Topic Test — Protecting Your Privacy Online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Public Relations (PR) Foundations — The Practice Core — From Concept to a Campaign You Can Run</w:t>
            </w:r>
            <w:r>
              <w:rPr>
                <w:sz w:val="18"/>
              </w:rPr>
              <w:br/>
            </w:r>
            <w:r>
              <w:rPr>
                <w:b w:val="0"/>
                <w:i w:val="0"/>
                <w:sz w:val="18"/>
              </w:rPr>
              <w:t>Test: Certificate Topic Test — Public Relations (PR) Foundations — The Practice Core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Public Relations Foundations — Building Understanding Between an Organization and Its Publics</w:t>
            </w:r>
            <w:r>
              <w:rPr>
                <w:sz w:val="18"/>
              </w:rPr>
              <w:br/>
            </w:r>
            <w:r>
              <w:rPr>
                <w:b w:val="0"/>
                <w:i w:val="0"/>
                <w:sz w:val="18"/>
              </w:rPr>
              <w:t>Test: Certificate Topic Test — Public Relations Foundations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Public Relations Mistakes to Avoid — The Failure Catalogue, Taught Kindly and Specifically</w:t>
            </w:r>
            <w:r>
              <w:rPr>
                <w:sz w:val="18"/>
              </w:rPr>
              <w:br/>
            </w:r>
            <w:r>
              <w:rPr>
                <w:b w:val="0"/>
                <w:i w:val="0"/>
                <w:sz w:val="18"/>
              </w:rPr>
              <w:t>Test: Certificate Topic Test — Public Relations Mistakes to Avoid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Public Speaking Foundations — Build a Talk With a Spine and Deliver It Clearly</w:t>
            </w:r>
            <w:r>
              <w:rPr>
                <w:sz w:val="18"/>
              </w:rPr>
              <w:br/>
            </w:r>
            <w:r>
              <w:rPr>
                <w:b w:val="0"/>
                <w:i w:val="0"/>
                <w:sz w:val="18"/>
              </w:rPr>
              <w:t>Test: Certificate Topic Test — Public Speaking Foundations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Rate Plans — Reading and Explaining Them Honestly — Plan Anatomy, the Real Total, and a Summary the Customer Keeps</w:t>
            </w:r>
            <w:r>
              <w:rPr>
                <w:sz w:val="18"/>
              </w:rPr>
              <w:br/>
            </w:r>
            <w:r>
              <w:rPr>
                <w:b w:val="0"/>
                <w:i w:val="0"/>
                <w:sz w:val="18"/>
              </w:rPr>
              <w:t>Test: Certificate Topic Test — Rate Plans — Reading and Explaining Them Honestly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Releasing and Promoting Your Music — From Finished Recording to Heard</w:t>
            </w:r>
            <w:r>
              <w:rPr>
                <w:sz w:val="18"/>
              </w:rPr>
              <w:br/>
            </w:r>
            <w:r>
              <w:rPr>
                <w:b w:val="0"/>
                <w:i w:val="0"/>
                <w:sz w:val="18"/>
              </w:rPr>
              <w:t>Test: Certificate Topic Test — Releasing and Promoting Your Music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Removing Noise and Bias from Strategic Decision-Making — Decision Hygiene — Cleaner Judgement from the Same Smart People</w:t>
            </w:r>
            <w:r>
              <w:rPr>
                <w:sz w:val="18"/>
              </w:rPr>
              <w:br/>
            </w:r>
            <w:r>
              <w:rPr>
                <w:b w:val="0"/>
                <w:i w:val="0"/>
                <w:sz w:val="18"/>
              </w:rPr>
              <w:t>Test: Certificate Topic Test — Removing Noise and Bias from Strategic Decision-Making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Social Engineering — How People Get Talked Into It — Manipulation Aimed at Trust, Not Technology</w:t>
            </w:r>
            <w:r>
              <w:rPr>
                <w:sz w:val="18"/>
              </w:rPr>
              <w:br/>
            </w:r>
            <w:r>
              <w:rPr>
                <w:b w:val="0"/>
                <w:i w:val="0"/>
                <w:sz w:val="18"/>
              </w:rPr>
              <w:t>Test: Certificate Topic Test — Social Engineering — How People Get Talked Into It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Social Media Marketing Foundations — The Right Platform, a Steady Rhythm, Honest Numbers</w:t>
            </w:r>
            <w:r>
              <w:rPr>
                <w:sz w:val="18"/>
              </w:rPr>
              <w:br/>
            </w:r>
            <w:r>
              <w:rPr>
                <w:b w:val="0"/>
                <w:i w:val="0"/>
                <w:sz w:val="18"/>
              </w:rPr>
              <w:t>Test: Certificate Topic Test — Social Media Marketing Foundations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Starting a Retail Job Well — Onboarding and Welcome — Your First Week, Learned on Purpose</w:t>
            </w:r>
            <w:r>
              <w:rPr>
                <w:sz w:val="18"/>
              </w:rPr>
              <w:br/>
            </w:r>
            <w:r>
              <w:rPr>
                <w:b w:val="0"/>
                <w:i w:val="0"/>
                <w:sz w:val="18"/>
              </w:rPr>
              <w:t>Test: Certificate Topic Test — Starting a Retail Job Well — Onboarding and Welcome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Store Operations — Wrap-Up and the Whole Back Room — Opening, Cash, Stock, Schedules, and Logs: The Rhythm That Keeps a Store Honest</w:t>
            </w:r>
            <w:r>
              <w:rPr>
                <w:sz w:val="18"/>
              </w:rPr>
              <w:br/>
            </w:r>
            <w:r>
              <w:rPr>
                <w:b w:val="0"/>
                <w:i w:val="0"/>
                <w:sz w:val="18"/>
              </w:rPr>
              <w:t>Test: Certificate Topic Test — Store Operations — Wrap-Up and the Whole Back Room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Store Visit Day — Standards, Audits, and Being Ready — Why Good Stores Are Visit-Ready Every Day Instead of Theatre-Ready Once a Quarter</w:t>
            </w:r>
            <w:r>
              <w:rPr>
                <w:sz w:val="18"/>
              </w:rPr>
              <w:br/>
            </w:r>
            <w:r>
              <w:rPr>
                <w:b w:val="0"/>
                <w:i w:val="0"/>
                <w:sz w:val="18"/>
              </w:rPr>
              <w:t>Test: Certificate Topic Test — Store Visit Day — Standards, Audits, and Being Ready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Strategic Negotiation — Many Issues, Many People, and the Long Game</w:t>
            </w:r>
            <w:r>
              <w:rPr>
                <w:sz w:val="18"/>
              </w:rPr>
              <w:br/>
            </w:r>
            <w:r>
              <w:rPr>
                <w:b w:val="0"/>
                <w:i w:val="0"/>
                <w:sz w:val="18"/>
              </w:rPr>
              <w:t>Test: Certificate Topic Test — Strategic Negotiation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Supporting Workers with Disabilities — Inclusion That Is Real in Meetings, Documents, and Ordinary Days</w:t>
            </w:r>
            <w:r>
              <w:rPr>
                <w:sz w:val="18"/>
              </w:rPr>
              <w:br/>
            </w:r>
            <w:r>
              <w:rPr>
                <w:b w:val="0"/>
                <w:i w:val="0"/>
                <w:sz w:val="18"/>
              </w:rPr>
              <w:t>Test: Certificate Topic Test — Supporting Workers with Disabilities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Sustainability as an Innovation Opportunity — Waste, Energy, and Materials — Where the Opportunity Hides</w:t>
            </w:r>
            <w:r>
              <w:rPr>
                <w:sz w:val="18"/>
              </w:rPr>
              <w:br/>
            </w:r>
            <w:r>
              <w:rPr>
                <w:b w:val="0"/>
                <w:i w:val="0"/>
                <w:sz w:val="18"/>
              </w:rPr>
              <w:t>Test: Certificate Topic Test — Sustainability as an Innovation Opportunity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Talent Management — Finding, Growing, and Keeping the Right People</w:t>
            </w:r>
            <w:r>
              <w:rPr>
                <w:sz w:val="18"/>
              </w:rPr>
              <w:br/>
            </w:r>
            <w:r>
              <w:rPr>
                <w:b w:val="0"/>
                <w:i w:val="0"/>
                <w:sz w:val="18"/>
              </w:rPr>
              <w:t>Test: Certificate Topic Test — Talent Management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Cost of Ignoring Employee Feedback — What Silence Eventually Charges</w:t>
            </w:r>
            <w:r>
              <w:rPr>
                <w:sz w:val="18"/>
              </w:rPr>
              <w:br/>
            </w:r>
            <w:r>
              <w:rPr>
                <w:b w:val="0"/>
                <w:i w:val="0"/>
                <w:sz w:val="18"/>
              </w:rPr>
              <w:t>Test: Certificate Topic Test — The Cost of Ignoring Employee Feedback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Customer Promise — Selling a Company's Word Honestly — What a Brand Promise Means at the Counter</w:t>
            </w:r>
            <w:r>
              <w:rPr>
                <w:sz w:val="18"/>
              </w:rPr>
              <w:br/>
            </w:r>
            <w:r>
              <w:rPr>
                <w:b w:val="0"/>
                <w:i w:val="0"/>
                <w:sz w:val="18"/>
              </w:rPr>
              <w:t>Test: Certificate Topic Test — The Customer Promise — Selling a Company's Word Honestly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Full Store Day — Putting Retail Training Together — Open, Peak, Problem, Close: One Day, Every Skill</w:t>
            </w:r>
            <w:r>
              <w:rPr>
                <w:sz w:val="18"/>
              </w:rPr>
              <w:br/>
            </w:r>
            <w:r>
              <w:rPr>
                <w:b w:val="0"/>
                <w:i w:val="0"/>
                <w:sz w:val="18"/>
              </w:rPr>
              <w:t>Test: Certificate Topic Test — The Full Store Day — Putting Retail Training Together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Media-Savvy Professional — A Message People Remember — Saying Less, Meaning More</w:t>
            </w:r>
            <w:r>
              <w:rPr>
                <w:sz w:val="18"/>
              </w:rPr>
              <w:br/>
            </w:r>
            <w:r>
              <w:rPr>
                <w:b w:val="0"/>
                <w:i w:val="0"/>
                <w:sz w:val="18"/>
              </w:rPr>
              <w:t>Test: Certificate Topic Test — The Media-Savvy Professional — A Message People Remember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The Mobile Expert — Deep Knowledge, Taught Plainly — Being the Person on the Floor Who Really Knows, and Teaches</w:t>
            </w:r>
            <w:r>
              <w:rPr>
                <w:sz w:val="18"/>
              </w:rPr>
              <w:br/>
            </w:r>
            <w:r>
              <w:rPr>
                <w:b w:val="0"/>
                <w:i w:val="0"/>
                <w:sz w:val="18"/>
              </w:rPr>
              <w:t>Test: Certificate Topic Test — The Mobile Expert — Deep Knowledge, Taught Plainly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Understanding and Supporting Muslim Colleagues at Work — Ordinary Decency, Accurate Basics, and Room to Practise</w:t>
            </w:r>
            <w:r>
              <w:rPr>
                <w:sz w:val="18"/>
              </w:rPr>
              <w:br/>
            </w:r>
            <w:r>
              <w:rPr>
                <w:b w:val="0"/>
                <w:i w:val="0"/>
                <w:sz w:val="18"/>
              </w:rPr>
              <w:t>Test: Certificate Topic Test — Understanding and Supporting Muslim Colleagues at Work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Using Generative AI in Public Relations — A Fast Tool Under Honest Guardrails</w:t>
            </w:r>
            <w:r>
              <w:rPr>
                <w:sz w:val="18"/>
              </w:rPr>
              <w:br/>
            </w:r>
            <w:r>
              <w:rPr>
                <w:b w:val="0"/>
                <w:i w:val="0"/>
                <w:sz w:val="18"/>
              </w:rPr>
              <w:t>Test: Certificate Topic Test — Using Generative AI in Public Relations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Warranty Exchanges — Making a Bad Day Easier — Three Different Doors, Data Rescued First, and Paperwork That Protects Everyone</w:t>
            </w:r>
            <w:r>
              <w:rPr>
                <w:sz w:val="18"/>
              </w:rPr>
              <w:br/>
            </w:r>
            <w:r>
              <w:rPr>
                <w:b w:val="0"/>
                <w:i w:val="0"/>
                <w:sz w:val="18"/>
              </w:rPr>
              <w:t>Test: Certificate Topic Test — Warranty Exchanges — Making a Bad Day Easier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Week One Wrap-Up — Reviewing, Practising, and Getting Ready — Finding Your Gaps Before They Find You</w:t>
            </w:r>
            <w:r>
              <w:rPr>
                <w:sz w:val="18"/>
              </w:rPr>
              <w:br/>
            </w:r>
            <w:r>
              <w:rPr>
                <w:b w:val="0"/>
                <w:i w:val="0"/>
                <w:sz w:val="18"/>
              </w:rPr>
              <w:t>Test: Certificate Topic Test — Week One Wrap-Up — Reviewing, Practising, and Getting Ready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Why Us? — Explaining Your Employer's Value Honestly — Fair Comparisons, Real Proof, and the Honest "Not Right for You"</w:t>
            </w:r>
            <w:r>
              <w:rPr>
                <w:sz w:val="18"/>
              </w:rPr>
              <w:br/>
            </w:r>
            <w:r>
              <w:rPr>
                <w:b w:val="0"/>
                <w:i w:val="0"/>
                <w:sz w:val="18"/>
              </w:rPr>
              <w:t>Test: Certificate Topic Test — Why Us? — Explaining Your Employer's Value Honestly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Wireless Networking — Advanced Troubleshooting — Why Wi-Fi Fails and How to Prove Where</w:t>
            </w:r>
            <w:r>
              <w:rPr>
                <w:sz w:val="18"/>
              </w:rPr>
              <w:br/>
            </w:r>
            <w:r>
              <w:rPr>
                <w:b w:val="0"/>
                <w:i w:val="0"/>
                <w:sz w:val="18"/>
              </w:rPr>
              <w:t>Test: Certificate Topic Test — Wireless Networking — Advanced Troubleshooting (80% to pass)</w:t>
            </w:r>
          </w:p>
        </w:tc>
        <w:tc>
          <w:tcPr>
            <w:tcW w:type="dxa" w:w="3120"/>
          </w:tcPr>
          <w:p>
            <w:r>
              <w:rPr>
                <w:b w:val="0"/>
                <w:i w:val="0"/>
                <w:sz w:val="18"/>
              </w:rPr>
              <w:t>Topic</w:t>
            </w:r>
          </w:p>
        </w:tc>
      </w:tr>
      <w:tr>
        <w:tc>
          <w:tcPr>
            <w:tcW w:type="dxa" w:w="3120"/>
          </w:tcPr>
          <w:p>
            <w:r>
              <w:rPr>
                <w:b w:val="0"/>
                <w:i w:val="0"/>
                <w:sz w:val="18"/>
              </w:rPr>
              <w:t>Adult</w:t>
            </w:r>
          </w:p>
        </w:tc>
        <w:tc>
          <w:tcPr>
            <w:tcW w:type="dxa" w:w="3120"/>
          </w:tcPr>
          <w:p>
            <w:r>
              <w:rPr>
                <w:b w:val="0"/>
                <w:i w:val="0"/>
                <w:sz w:val="18"/>
              </w:rPr>
              <w:t>Workplace NDAs and Confidentiality Duties — What You Signed on Day One, What It Can and Cannot Cover, and the Duties That Survive the Job</w:t>
            </w:r>
            <w:r>
              <w:rPr>
                <w:sz w:val="18"/>
              </w:rPr>
              <w:br/>
            </w:r>
            <w:r>
              <w:rPr>
                <w:b w:val="0"/>
                <w:i w:val="0"/>
                <w:sz w:val="18"/>
              </w:rPr>
              <w:t>Test: Certificate Topic Test — Workplace NDAs and Confidentiality Duties (80% to pass)</w:t>
            </w:r>
          </w:p>
        </w:tc>
        <w:tc>
          <w:tcPr>
            <w:tcW w:type="dxa" w:w="3120"/>
          </w:tcPr>
          <w:p>
            <w:r>
              <w:rPr>
                <w:b w:val="0"/>
                <w:i w:val="0"/>
                <w:sz w:val="18"/>
              </w:rPr>
              <w:t>Topic</w:t>
            </w:r>
          </w:p>
        </w:tc>
      </w:tr>
    </w:tbl>
    <w:p/>
    <w:p>
      <w:pPr>
        <w:pStyle w:val="Heading3"/>
      </w:pPr>
      <w:r>
        <w:t>Law Enforcement School</w:t>
      </w:r>
    </w:p>
    <w:p>
      <w:pPr>
        <w:pStyle w:val="Heading4"/>
      </w:pPr>
      <w:r>
        <w:t>The Law Enforcement Course (Sections 1–12)</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Section 1: Community Realities — Environment, Neighborhood, Culture, Race, Income, and Survival Behavior</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2: Bias and Judgment: Not Assuming Drugs, and Telling Addiction, Mental Illness, Trauma, and Poverty Apart From Danger</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3: De-escalation Without Profanity or Unnecessary Force: Voice, Distance, Time, and Respect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4: Faith and Prayer on the Job: Offering Prayer With Permission, Respecting a No, and Honoring Other Faiths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5: Fair Traffic Stops: Necessary Checks Only, Never Racial Profiling, and Clear Identification on the Road</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6: Schools, Grades and Home Safety Checks: When School Struggles Signal a Need for Support, and Children Who Cannot Speak Up</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7: Addiction Response: Care Instead of Confrontation, the Monitored Observation Unit Proposal, and the Hardest First Week of Withdrawal</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8: Domestic Violence and Families Under Stress: Assisting Families Safely in All Circumstances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9: Mental Health Crises: Safe Response and Help Instead of Charges Where Possible</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10: The Gym Alternative: A Supervised, Free Law-Enforcement Gym as a Safe Warning Before Arrest for Aggression (Proposal)</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11: Working With Immigrants, Interpreters and Disability: In the Home and on Stops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Section 12: Rebuilding Trust: Negotiation, Respect, Accountability, and Solutions Instead of More Charges</w:t>
            </w:r>
          </w:p>
        </w:tc>
        <w:tc>
          <w:tcPr>
            <w:tcW w:type="dxa" w:w="3120"/>
          </w:tcPr>
          <w:p>
            <w:r>
              <w:rPr>
                <w:b w:val="0"/>
                <w:i w:val="0"/>
                <w:sz w:val="18"/>
              </w:rPr>
              <w:t>Course</w:t>
            </w:r>
          </w:p>
        </w:tc>
      </w:tr>
    </w:tbl>
    <w:p/>
    <w:p>
      <w:pPr>
        <w:pStyle w:val="Heading4"/>
      </w:pPr>
      <w:r>
        <w:t>Final Exams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Final Exam — Sections 1–3</w:t>
            </w:r>
          </w:p>
        </w:tc>
        <w:tc>
          <w:tcPr>
            <w:tcW w:type="dxa" w:w="3120"/>
          </w:tcPr>
          <w:p>
            <w:r>
              <w:rPr>
                <w:b w:val="0"/>
                <w:i w:val="0"/>
                <w:sz w:val="18"/>
              </w:rPr>
              <w:t>Final Exam</w:t>
            </w:r>
          </w:p>
        </w:tc>
      </w:tr>
      <w:tr>
        <w:tc>
          <w:tcPr>
            <w:tcW w:type="dxa" w:w="3120"/>
          </w:tcPr>
          <w:p>
            <w:r>
              <w:rPr>
                <w:b w:val="0"/>
                <w:i w:val="0"/>
                <w:sz w:val="18"/>
              </w:rPr>
              <w:t>Law Enforcement</w:t>
            </w:r>
          </w:p>
        </w:tc>
        <w:tc>
          <w:tcPr>
            <w:tcW w:type="dxa" w:w="3120"/>
          </w:tcPr>
          <w:p>
            <w:r>
              <w:rPr>
                <w:b w:val="0"/>
                <w:i w:val="0"/>
                <w:sz w:val="18"/>
              </w:rPr>
              <w:t>Final Exam — Sections 4–6</w:t>
            </w:r>
          </w:p>
        </w:tc>
        <w:tc>
          <w:tcPr>
            <w:tcW w:type="dxa" w:w="3120"/>
          </w:tcPr>
          <w:p>
            <w:r>
              <w:rPr>
                <w:b w:val="0"/>
                <w:i w:val="0"/>
                <w:sz w:val="18"/>
              </w:rPr>
              <w:t>Final Exam</w:t>
            </w:r>
          </w:p>
        </w:tc>
      </w:tr>
      <w:tr>
        <w:tc>
          <w:tcPr>
            <w:tcW w:type="dxa" w:w="3120"/>
          </w:tcPr>
          <w:p>
            <w:r>
              <w:rPr>
                <w:b w:val="0"/>
                <w:i w:val="0"/>
                <w:sz w:val="18"/>
              </w:rPr>
              <w:t>Law Enforcement</w:t>
            </w:r>
          </w:p>
        </w:tc>
        <w:tc>
          <w:tcPr>
            <w:tcW w:type="dxa" w:w="3120"/>
          </w:tcPr>
          <w:p>
            <w:r>
              <w:rPr>
                <w:b w:val="0"/>
                <w:i w:val="0"/>
                <w:sz w:val="18"/>
              </w:rPr>
              <w:t>Final Exam — Sections 7–9</w:t>
            </w:r>
          </w:p>
        </w:tc>
        <w:tc>
          <w:tcPr>
            <w:tcW w:type="dxa" w:w="3120"/>
          </w:tcPr>
          <w:p>
            <w:r>
              <w:rPr>
                <w:b w:val="0"/>
                <w:i w:val="0"/>
                <w:sz w:val="18"/>
              </w:rPr>
              <w:t>Final Exam</w:t>
            </w:r>
          </w:p>
        </w:tc>
      </w:tr>
      <w:tr>
        <w:tc>
          <w:tcPr>
            <w:tcW w:type="dxa" w:w="3120"/>
          </w:tcPr>
          <w:p>
            <w:r>
              <w:rPr>
                <w:b w:val="0"/>
                <w:i w:val="0"/>
                <w:sz w:val="18"/>
              </w:rPr>
              <w:t>Law Enforcement</w:t>
            </w:r>
          </w:p>
        </w:tc>
        <w:tc>
          <w:tcPr>
            <w:tcW w:type="dxa" w:w="3120"/>
          </w:tcPr>
          <w:p>
            <w:r>
              <w:rPr>
                <w:b w:val="0"/>
                <w:i w:val="0"/>
                <w:sz w:val="18"/>
              </w:rPr>
              <w:t>Final Exam — Sections 10–12</w:t>
            </w:r>
          </w:p>
        </w:tc>
        <w:tc>
          <w:tcPr>
            <w:tcW w:type="dxa" w:w="3120"/>
          </w:tcPr>
          <w:p>
            <w:r>
              <w:rPr>
                <w:b w:val="0"/>
                <w:i w:val="0"/>
                <w:sz w:val="18"/>
              </w:rPr>
              <w:t>Final Exam</w:t>
            </w:r>
          </w:p>
        </w:tc>
      </w:tr>
    </w:tbl>
    <w:p/>
    <w:p>
      <w:pPr>
        <w:pStyle w:val="Heading4"/>
      </w:pPr>
      <w:r>
        <w:t>Safety Defense Course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Safety Defense Course</w:t>
            </w:r>
          </w:p>
        </w:tc>
        <w:tc>
          <w:tcPr>
            <w:tcW w:type="dxa" w:w="3120"/>
          </w:tcPr>
          <w:p>
            <w:r>
              <w:rPr>
                <w:b w:val="0"/>
                <w:i w:val="0"/>
                <w:sz w:val="18"/>
              </w:rPr>
              <w:t>Course</w:t>
            </w:r>
          </w:p>
        </w:tc>
      </w:tr>
    </w:tbl>
    <w:p/>
    <w:p>
      <w:pPr>
        <w:pStyle w:val="Heading4"/>
      </w:pPr>
      <w:r>
        <w:t>Topic Library — Category 1: Legal System, Government &amp; the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Circumstances for Actions — Intent, Defenses, and Documenting the Facts That Decide Cases</w:t>
            </w:r>
            <w:r>
              <w:rPr>
                <w:sz w:val="18"/>
              </w:rPr>
              <w:br/>
            </w:r>
            <w:r>
              <w:rPr>
                <w:b w:val="0"/>
                <w:i w:val="0"/>
                <w:sz w:val="18"/>
              </w:rPr>
              <w:t>Test: Topic Library Test — Circumstances for Actions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Corruption — Recognizing It, Refusing It, and Reporting It From Inside the Uniform</w:t>
            </w:r>
            <w:r>
              <w:rPr>
                <w:sz w:val="18"/>
              </w:rPr>
              <w:br/>
            </w:r>
            <w:r>
              <w:rPr>
                <w:b w:val="0"/>
                <w:i w:val="0"/>
                <w:sz w:val="18"/>
              </w:rPr>
              <w:t>Test: Topic Library Test — Corruption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Criminal Justice — The System You Serve In: Police, Courts, Corrections, and Your Place in the Chain</w:t>
            </w:r>
            <w:r>
              <w:rPr>
                <w:sz w:val="18"/>
              </w:rPr>
              <w:br/>
            </w:r>
            <w:r>
              <w:rPr>
                <w:b w:val="0"/>
                <w:i w:val="0"/>
                <w:sz w:val="18"/>
              </w:rPr>
              <w:t>Test: Topic Library Test — Criminal Justice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DOJ — Department of Justice — Working With the Federal System Without Losing Your Own Lane</w:t>
            </w:r>
            <w:r>
              <w:rPr>
                <w:sz w:val="18"/>
              </w:rPr>
              <w:br/>
            </w:r>
            <w:r>
              <w:rPr>
                <w:b w:val="0"/>
                <w:i w:val="0"/>
                <w:sz w:val="18"/>
              </w:rPr>
              <w:t>Test: Topic Library Test — DOJ — Department of Justice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Government — Three Branches, Three Levels, and Where Policing Fits Inside Them</w:t>
            </w:r>
            <w:r>
              <w:rPr>
                <w:sz w:val="18"/>
              </w:rPr>
              <w:br/>
            </w:r>
            <w:r>
              <w:rPr>
                <w:b w:val="0"/>
                <w:i w:val="0"/>
                <w:sz w:val="18"/>
              </w:rPr>
              <w:t>Test: Topic Library Test — Government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Governments in Other Countries and International Law — The Cross-Border Machinery an Officer Actually Touches</w:t>
            </w:r>
            <w:r>
              <w:rPr>
                <w:sz w:val="18"/>
              </w:rPr>
              <w:br/>
            </w:r>
            <w:r>
              <w:rPr>
                <w:b w:val="0"/>
                <w:i w:val="0"/>
                <w:sz w:val="18"/>
              </w:rPr>
              <w:t>Test: Topic Library Test — Governments in Other Countries and International Law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Judicial Systems in the USA vs Other Countries — Reading Foreign Systems Like a Professional</w:t>
            </w:r>
            <w:r>
              <w:rPr>
                <w:sz w:val="18"/>
              </w:rPr>
              <w:br/>
            </w:r>
            <w:r>
              <w:rPr>
                <w:b w:val="0"/>
                <w:i w:val="0"/>
                <w:sz w:val="18"/>
              </w:rPr>
              <w:t>Test: Topic Library Test — Judicial Systems in the USA vs Other Countries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Laws — Your Authority's Source Code: Where Laws Come From and How to Work Inside Them</w:t>
            </w:r>
            <w:r>
              <w:rPr>
                <w:sz w:val="18"/>
              </w:rPr>
              <w:br/>
            </w:r>
            <w:r>
              <w:rPr>
                <w:b w:val="0"/>
                <w:i w:val="0"/>
                <w:sz w:val="18"/>
              </w:rPr>
              <w:t>Test: Topic Library Test — Laws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Legal System Codes — Reading the Shelves Your Reports and Charges Live On</w:t>
            </w:r>
            <w:r>
              <w:rPr>
                <w:sz w:val="18"/>
              </w:rPr>
              <w:br/>
            </w:r>
            <w:r>
              <w:rPr>
                <w:b w:val="0"/>
                <w:i w:val="0"/>
                <w:sz w:val="18"/>
              </w:rPr>
              <w:t>Test: Topic Library Test — Legal System Codes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Legal Systems — Kinds of Law, Levels of Government, and the Courts Your Cases Enter</w:t>
            </w:r>
            <w:r>
              <w:rPr>
                <w:sz w:val="18"/>
              </w:rPr>
              <w:br/>
            </w:r>
            <w:r>
              <w:rPr>
                <w:b w:val="0"/>
                <w:i w:val="0"/>
                <w:sz w:val="18"/>
              </w:rPr>
              <w:t>Test: Topic Library Test — Legal Systems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Violations — Offense Levels, Citations Done Right, and Court Orders Enforced as Written</w:t>
            </w:r>
            <w:r>
              <w:rPr>
                <w:sz w:val="18"/>
              </w:rPr>
              <w:br/>
            </w:r>
            <w:r>
              <w:rPr>
                <w:b w:val="0"/>
                <w:i w:val="0"/>
                <w:sz w:val="18"/>
              </w:rPr>
              <w:t>Test: Topic Library Test — Violations (80% to pass)</w:t>
            </w:r>
          </w:p>
        </w:tc>
        <w:tc>
          <w:tcPr>
            <w:tcW w:type="dxa" w:w="3120"/>
          </w:tcPr>
          <w:p>
            <w:r>
              <w:rPr>
                <w:b w:val="0"/>
                <w:i w:val="0"/>
                <w:sz w:val="18"/>
              </w:rPr>
              <w:t>Topic</w:t>
            </w:r>
          </w:p>
        </w:tc>
      </w:tr>
    </w:tbl>
    <w:p/>
    <w:p>
      <w:pPr>
        <w:pStyle w:val="Heading4"/>
      </w:pPr>
      <w:r>
        <w:t>Topic Library — Category 2: Constitutional Rights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Constitution and Bill of Rights — The Document Behind the Oath, and the Rights Officers Must Honor Every Shift</w:t>
            </w:r>
            <w:r>
              <w:rPr>
                <w:sz w:val="18"/>
              </w:rPr>
              <w:br/>
            </w:r>
            <w:r>
              <w:rPr>
                <w:b w:val="0"/>
                <w:i w:val="0"/>
                <w:sz w:val="18"/>
              </w:rPr>
              <w:t>Test: Topic Library Test — Constitution and Bill of Rights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Ending Slavery in All Forms — Ending Slavery in All Its Forms — The Legal Map, Victim Identification, and the Charging Law an Officer Works Under</w:t>
            </w:r>
            <w:r>
              <w:rPr>
                <w:sz w:val="18"/>
              </w:rPr>
              <w:br/>
            </w:r>
            <w:r>
              <w:rPr>
                <w:b w:val="0"/>
                <w:i w:val="0"/>
                <w:sz w:val="18"/>
              </w:rPr>
              <w:t>Test: Topic Library Test — Ending Slavery in All Its Forms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First Amendment Rights — Speech, Press, Religion, Assembly, and Petition as Officers Meet Them on the Street</w:t>
            </w:r>
            <w:r>
              <w:rPr>
                <w:sz w:val="18"/>
              </w:rPr>
              <w:br/>
            </w:r>
            <w:r>
              <w:rPr>
                <w:b w:val="0"/>
                <w:i w:val="0"/>
                <w:sz w:val="18"/>
              </w:rPr>
              <w:t>Test: Topic Library Test — First Amendment Rights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Hidden Technology in the Home — Finding Secret Watching, Protecting the Victim First</w:t>
            </w:r>
            <w:r>
              <w:rPr>
                <w:sz w:val="18"/>
              </w:rPr>
              <w:br/>
            </w:r>
            <w:r>
              <w:rPr>
                <w:b w:val="0"/>
                <w:i w:val="0"/>
                <w:sz w:val="18"/>
              </w:rPr>
              <w:t>Test: Topic Library Test — Hidden Technology in the Home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How Racism Is Fought — and What the Record Shows: Communities, Governments, Religions — How Racism Is Fought — Bias-Free Policing, Hate Crimes, and Community Trust</w:t>
            </w:r>
            <w:r>
              <w:rPr>
                <w:sz w:val="18"/>
              </w:rPr>
              <w:br/>
            </w:r>
            <w:r>
              <w:rPr>
                <w:b w:val="0"/>
                <w:i w:val="0"/>
                <w:sz w:val="18"/>
              </w:rPr>
              <w:t>Test: Topic Library Test — How Racism Is Fought — Bias-Free Policing, Hate Crimes, and Community Trust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How to Get Licensed to Carry per State — The Licensing Desk: Standards, Files, and Decisions That Hold Up</w:t>
            </w:r>
            <w:r>
              <w:rPr>
                <w:sz w:val="18"/>
              </w:rPr>
              <w:br/>
            </w:r>
            <w:r>
              <w:rPr>
                <w:b w:val="0"/>
                <w:i w:val="0"/>
                <w:sz w:val="18"/>
              </w:rPr>
              <w:t>Test: Topic Library Test — How to Get Licensed to Carry per State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How to Understand Laws With Weapons per State — The Map From the Responder's Side</w:t>
            </w:r>
            <w:r>
              <w:rPr>
                <w:sz w:val="18"/>
              </w:rPr>
              <w:br/>
            </w:r>
            <w:r>
              <w:rPr>
                <w:b w:val="0"/>
                <w:i w:val="0"/>
                <w:sz w:val="18"/>
              </w:rPr>
              <w:t>Test: Topic Library Test — How to Understand Laws With Weapons per State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Miranda Rights — The Four Warnings from the Officer's Side: Custody, Interrogation, Invocation, and Clean Documentation</w:t>
            </w:r>
            <w:r>
              <w:rPr>
                <w:sz w:val="18"/>
              </w:rPr>
              <w:br/>
            </w:r>
            <w:r>
              <w:rPr>
                <w:b w:val="0"/>
                <w:i w:val="0"/>
                <w:sz w:val="18"/>
              </w:rPr>
              <w:t>Test: Topic Library Test — Miranda Rights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Presumption of Innocence and Racial Profiling — Constitutional Policing: Every Person You Stop Is Legally Innocent</w:t>
            </w:r>
            <w:r>
              <w:rPr>
                <w:sz w:val="18"/>
              </w:rPr>
              <w:br/>
            </w:r>
            <w:r>
              <w:rPr>
                <w:b w:val="0"/>
                <w:i w:val="0"/>
                <w:sz w:val="18"/>
              </w:rPr>
              <w:t>Test: Topic Library Test — Presumption of Innocence and Racial Profiling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The Right to Remain Silent — Administering and Honoring the Right Lawfully</w:t>
            </w:r>
            <w:r>
              <w:rPr>
                <w:sz w:val="18"/>
              </w:rPr>
              <w:br/>
            </w:r>
            <w:r>
              <w:rPr>
                <w:b w:val="0"/>
                <w:i w:val="0"/>
                <w:sz w:val="18"/>
              </w:rPr>
              <w:t>Test: Topic Library Test — The Right to Remain Silent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Wiretapping, Phone Cloning, and Illegal Surveillance — Constitutional Limits on Government Surveillance: Title III, the Phone, Location Evidence, and the Home</w:t>
            </w:r>
            <w:r>
              <w:rPr>
                <w:sz w:val="18"/>
              </w:rPr>
              <w:br/>
            </w:r>
            <w:r>
              <w:rPr>
                <w:b w:val="0"/>
                <w:i w:val="0"/>
                <w:sz w:val="18"/>
              </w:rPr>
              <w:t>Test: Topic Library Test — Wiretapping, Phone Cloning, and Illegal Surveillance (80% to pass)</w:t>
            </w:r>
          </w:p>
        </w:tc>
        <w:tc>
          <w:tcPr>
            <w:tcW w:type="dxa" w:w="3120"/>
          </w:tcPr>
          <w:p>
            <w:r>
              <w:rPr>
                <w:b w:val="0"/>
                <w:i w:val="0"/>
                <w:sz w:val="18"/>
              </w:rPr>
              <w:t>Topic</w:t>
            </w:r>
          </w:p>
        </w:tc>
      </w:tr>
    </w:tbl>
    <w:p/>
    <w:p>
      <w:pPr>
        <w:pStyle w:val="Heading4"/>
      </w:pPr>
      <w:r>
        <w:t>Topic Library — Category 3: Courts, Cases &amp; the People in Them</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Accomplices — Sorting Presence, Help, and Encouragement — Shared Liability, Edge Roles, and Interviews When Roles Are Unclear</w:t>
            </w:r>
            <w:r>
              <w:rPr>
                <w:sz w:val="18"/>
              </w:rPr>
              <w:br/>
            </w:r>
            <w:r>
              <w:rPr>
                <w:b w:val="0"/>
                <w:i w:val="0"/>
                <w:sz w:val="18"/>
              </w:rPr>
              <w:t>Test: Topic Library Test — Accomplices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Court Systems — How Courts Are Organized and Where Officers Fit In</w:t>
            </w:r>
            <w:r>
              <w:rPr>
                <w:sz w:val="18"/>
              </w:rPr>
              <w:br/>
            </w:r>
            <w:r>
              <w:rPr>
                <w:b w:val="0"/>
                <w:i w:val="0"/>
                <w:sz w:val="18"/>
              </w:rPr>
              <w:t>Test: Topic Library Test — Court Systems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Crime Scenes — First Arrival, Securing and Documenting, Chain of Custody, and Working With the Public at the Tape</w:t>
            </w:r>
            <w:r>
              <w:rPr>
                <w:sz w:val="18"/>
              </w:rPr>
              <w:br/>
            </w:r>
            <w:r>
              <w:rPr>
                <w:b w:val="0"/>
                <w:i w:val="0"/>
                <w:sz w:val="18"/>
              </w:rPr>
              <w:t>Test: Topic Library Test — Crime Scenes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Criminals — Records, CORI, Sealed Information, and Language That Holds Up — at the Door, in Reports, and in Court</w:t>
            </w:r>
            <w:r>
              <w:rPr>
                <w:sz w:val="18"/>
              </w:rPr>
              <w:br/>
            </w:r>
            <w:r>
              <w:rPr>
                <w:b w:val="0"/>
                <w:i w:val="0"/>
                <w:sz w:val="18"/>
              </w:rPr>
              <w:t>Test: Topic Library Test — Criminals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Defending Yourself Against a False Accusation — False Accusations and Investigative Integrity — Tunnel Vision, Disclosure Duties, and Working the Case Both Ways</w:t>
            </w:r>
            <w:r>
              <w:rPr>
                <w:sz w:val="18"/>
              </w:rPr>
              <w:br/>
            </w:r>
            <w:r>
              <w:rPr>
                <w:b w:val="0"/>
                <w:i w:val="0"/>
                <w:sz w:val="18"/>
              </w:rPr>
              <w:t>Test: Topic Library Test — False Accusations and Investigative Integrity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Investigations — Fact-Finding Discipline — Reports, Interviews, Rights, Cold Cases, and Tips the Public Can Trust You With</w:t>
            </w:r>
            <w:r>
              <w:rPr>
                <w:sz w:val="18"/>
              </w:rPr>
              <w:br/>
            </w:r>
            <w:r>
              <w:rPr>
                <w:b w:val="0"/>
                <w:i w:val="0"/>
                <w:sz w:val="18"/>
              </w:rPr>
              <w:t>Test: Topic Library Test — Investigations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Lawsuits and Settlements — How Civil Cases Start, Settle, and End — and Where Officers Stand in Them</w:t>
            </w:r>
            <w:r>
              <w:rPr>
                <w:sz w:val="18"/>
              </w:rPr>
              <w:br/>
            </w:r>
            <w:r>
              <w:rPr>
                <w:b w:val="0"/>
                <w:i w:val="0"/>
                <w:sz w:val="18"/>
              </w:rPr>
              <w:t>Test: Topic Library Test — Lawsuits and Settlements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Lawyers and Counsel — Who Speaks for Whom, and How Officers Work With Counsel</w:t>
            </w:r>
            <w:r>
              <w:rPr>
                <w:sz w:val="18"/>
              </w:rPr>
              <w:br/>
            </w:r>
            <w:r>
              <w:rPr>
                <w:b w:val="0"/>
                <w:i w:val="0"/>
                <w:sz w:val="18"/>
              </w:rPr>
              <w:t>Test: Topic Library Test — Lawyers and Counsel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Lie Detectors — What Polygraphs Measure, What They Cannot Prove, and the Officer's Place Around Them</w:t>
            </w:r>
            <w:r>
              <w:rPr>
                <w:sz w:val="18"/>
              </w:rPr>
              <w:br/>
            </w:r>
            <w:r>
              <w:rPr>
                <w:b w:val="0"/>
                <w:i w:val="0"/>
                <w:sz w:val="18"/>
              </w:rPr>
              <w:t>Test: Topic Library Test — Lie Detectors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Offenders — Using the Label With Precision, and Working Fairly With People Who Have Been Found Responsible</w:t>
            </w:r>
            <w:r>
              <w:rPr>
                <w:sz w:val="18"/>
              </w:rPr>
              <w:br/>
            </w:r>
            <w:r>
              <w:rPr>
                <w:b w:val="0"/>
                <w:i w:val="0"/>
                <w:sz w:val="18"/>
              </w:rPr>
              <w:t>Test: Topic Library Test — Offenders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Probation — Supervised Sentences in Your Community, and the Partnership That Makes Them Work</w:t>
            </w:r>
            <w:r>
              <w:rPr>
                <w:sz w:val="18"/>
              </w:rPr>
              <w:br/>
            </w:r>
            <w:r>
              <w:rPr>
                <w:b w:val="0"/>
                <w:i w:val="0"/>
                <w:sz w:val="18"/>
              </w:rPr>
              <w:t>Test: Topic Library Test — Probation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Subpoena — Compelled Testimony and Records: Receiving Them, Serving Them, Honoring Them</w:t>
            </w:r>
            <w:r>
              <w:rPr>
                <w:sz w:val="18"/>
              </w:rPr>
              <w:br/>
            </w:r>
            <w:r>
              <w:rPr>
                <w:b w:val="0"/>
                <w:i w:val="0"/>
                <w:sz w:val="18"/>
              </w:rPr>
              <w:t>Test: Topic Library Test — Subpoena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Suspects — Focused Suspicion, Protected Rights, and the Discipline of Clearing the Innocent</w:t>
            </w:r>
            <w:r>
              <w:rPr>
                <w:sz w:val="18"/>
              </w:rPr>
              <w:br/>
            </w:r>
            <w:r>
              <w:rPr>
                <w:b w:val="0"/>
                <w:i w:val="0"/>
                <w:sz w:val="18"/>
              </w:rPr>
              <w:t>Test: Topic Library Test — Suspects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Under Oath — The Officer's Word as Sworn Evidence</w:t>
            </w:r>
            <w:r>
              <w:rPr>
                <w:sz w:val="18"/>
              </w:rPr>
              <w:br/>
            </w:r>
            <w:r>
              <w:rPr>
                <w:b w:val="0"/>
                <w:i w:val="0"/>
                <w:sz w:val="18"/>
              </w:rPr>
              <w:t>Test: Topic Library Test — Under Oath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Warrants — Court Orders You Carry Out: Accuracy, Announcement, and Respect Under Authority</w:t>
            </w:r>
            <w:r>
              <w:rPr>
                <w:sz w:val="18"/>
              </w:rPr>
              <w:br/>
            </w:r>
            <w:r>
              <w:rPr>
                <w:b w:val="0"/>
                <w:i w:val="0"/>
                <w:sz w:val="18"/>
              </w:rPr>
              <w:t>Test: Topic Library Test — Warrants (80% to pass)</w:t>
            </w:r>
          </w:p>
        </w:tc>
        <w:tc>
          <w:tcPr>
            <w:tcW w:type="dxa" w:w="3120"/>
          </w:tcPr>
          <w:p>
            <w:r>
              <w:rPr>
                <w:b w:val="0"/>
                <w:i w:val="0"/>
                <w:sz w:val="18"/>
              </w:rPr>
              <w:t>Topic</w:t>
            </w:r>
          </w:p>
        </w:tc>
      </w:tr>
    </w:tbl>
    <w:p/>
    <w:p>
      <w:pPr>
        <w:pStyle w:val="Heading4"/>
      </w:pPr>
      <w:r>
        <w:t>Topic Library — Category 4: Contracts, Agreements &amp; Secrets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Agreements — Reading Other People's Promises Without Becoming Their Judge</w:t>
            </w:r>
            <w:r>
              <w:rPr>
                <w:sz w:val="18"/>
              </w:rPr>
              <w:br/>
            </w:r>
            <w:r>
              <w:rPr>
                <w:b w:val="0"/>
                <w:i w:val="0"/>
                <w:sz w:val="18"/>
              </w:rPr>
              <w:t>Test: Topic Library Test — Agreements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Confidential — Handling Sensitive Information in Police Work With Care</w:t>
            </w:r>
            <w:r>
              <w:rPr>
                <w:sz w:val="18"/>
              </w:rPr>
              <w:br/>
            </w:r>
            <w:r>
              <w:rPr>
                <w:b w:val="0"/>
                <w:i w:val="0"/>
                <w:sz w:val="18"/>
              </w:rPr>
              <w:t>Test: Topic Library Test — Confidential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Contracts — Civil Promises, Criminal Lines, and What an Officer Can and Cannot Do</w:t>
            </w:r>
            <w:r>
              <w:rPr>
                <w:sz w:val="18"/>
              </w:rPr>
              <w:br/>
            </w:r>
            <w:r>
              <w:rPr>
                <w:b w:val="0"/>
                <w:i w:val="0"/>
                <w:sz w:val="18"/>
              </w:rPr>
              <w:t>Test: Topic Library Test — Contracts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National Security — Local Policing, Federal Partners, and Rights Held Together</w:t>
            </w:r>
            <w:r>
              <w:rPr>
                <w:sz w:val="18"/>
              </w:rPr>
              <w:br/>
            </w:r>
            <w:r>
              <w:rPr>
                <w:b w:val="0"/>
                <w:i w:val="0"/>
                <w:sz w:val="18"/>
              </w:rPr>
              <w:t>Test: Topic Library Test — National Security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Negotiations — Principled Negotiation on Duty, Crisis Negotiation in Outline, and the Plea Table</w:t>
            </w:r>
            <w:r>
              <w:rPr>
                <w:sz w:val="18"/>
              </w:rPr>
              <w:br/>
            </w:r>
            <w:r>
              <w:rPr>
                <w:b w:val="0"/>
                <w:i w:val="0"/>
                <w:sz w:val="18"/>
              </w:rPr>
              <w:t>Test: Topic Library Test — Negotiations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Redactions — Protecting People in the Record Without Burying the Truth</w:t>
            </w:r>
            <w:r>
              <w:rPr>
                <w:sz w:val="18"/>
              </w:rPr>
              <w:br/>
            </w:r>
            <w:r>
              <w:rPr>
                <w:b w:val="0"/>
                <w:i w:val="0"/>
                <w:sz w:val="18"/>
              </w:rPr>
              <w:t>Test: Topic Library Test — Redactions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Top Secret — The Classification Ladder, Federal Secrets, and Local Policing</w:t>
            </w:r>
            <w:r>
              <w:rPr>
                <w:sz w:val="18"/>
              </w:rPr>
              <w:br/>
            </w:r>
            <w:r>
              <w:rPr>
                <w:b w:val="0"/>
                <w:i w:val="0"/>
                <w:sz w:val="18"/>
              </w:rPr>
              <w:t>Test: Topic Library Test — Top Secret (80% to pass)</w:t>
            </w:r>
          </w:p>
        </w:tc>
        <w:tc>
          <w:tcPr>
            <w:tcW w:type="dxa" w:w="3120"/>
          </w:tcPr>
          <w:p>
            <w:r>
              <w:rPr>
                <w:b w:val="0"/>
                <w:i w:val="0"/>
                <w:sz w:val="18"/>
              </w:rPr>
              <w:t>Topic</w:t>
            </w:r>
          </w:p>
        </w:tc>
      </w:tr>
    </w:tbl>
    <w:p/>
    <w:p>
      <w:pPr>
        <w:pStyle w:val="Heading4"/>
      </w:pPr>
      <w:r>
        <w:t>Topic Library — Category 5: Abuse, Violence &amp; Staying Safe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Abuse — Recognizing Every Kind, Reading the Pattern, and Routing Help on Scene</w:t>
            </w:r>
            <w:r>
              <w:rPr>
                <w:sz w:val="18"/>
              </w:rPr>
              <w:br/>
            </w:r>
            <w:r>
              <w:rPr>
                <w:b w:val="0"/>
                <w:i w:val="0"/>
                <w:sz w:val="18"/>
              </w:rPr>
              <w:t>Test: Topic Library Test — Abuse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Active Shooter Awareness Training — The Community Side: Prevention, the Public's Plan, and the Work After the Sirens</w:t>
            </w:r>
            <w:r>
              <w:rPr>
                <w:sz w:val="18"/>
              </w:rPr>
              <w:br/>
            </w:r>
            <w:r>
              <w:rPr>
                <w:b w:val="0"/>
                <w:i w:val="0"/>
                <w:sz w:val="18"/>
              </w:rPr>
              <w:t>Test: Topic Library Test — Active Shooter Awareness Training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Blackmail — Threat-and-Demand Cases, Sextortion Response, and Protecting the Victim Who Is Afraid to Be One</w:t>
            </w:r>
            <w:r>
              <w:rPr>
                <w:sz w:val="18"/>
              </w:rPr>
              <w:br/>
            </w:r>
            <w:r>
              <w:rPr>
                <w:b w:val="0"/>
                <w:i w:val="0"/>
                <w:sz w:val="18"/>
              </w:rPr>
              <w:t>Test: Topic Library Test — Blackmail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 Bullying — Taking the Online Campaign Seriously: Evidence, Escalation, and the Crimes Inside It</w:t>
            </w:r>
            <w:r>
              <w:rPr>
                <w:sz w:val="18"/>
              </w:rPr>
              <w:br/>
            </w:r>
            <w:r>
              <w:rPr>
                <w:b w:val="0"/>
                <w:i w:val="0"/>
                <w:sz w:val="18"/>
              </w:rPr>
              <w:t>Test: Topic Library Test — Cyber Bullying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Dealing With Attacks in Various Fields — When the Target Is the Officer: Law in Outline, De-escalation Under Provocation, and Care After the Incident</w:t>
            </w:r>
            <w:r>
              <w:rPr>
                <w:sz w:val="18"/>
              </w:rPr>
              <w:br/>
            </w:r>
            <w:r>
              <w:rPr>
                <w:b w:val="0"/>
                <w:i w:val="0"/>
                <w:sz w:val="18"/>
              </w:rPr>
              <w:t>Test: Topic Library Test — Dealing With Attacks in Various Fields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Defamation of Character — False Statements, Public Trust, and the Officer's Own Words</w:t>
            </w:r>
            <w:r>
              <w:rPr>
                <w:sz w:val="18"/>
              </w:rPr>
              <w:br/>
            </w:r>
            <w:r>
              <w:rPr>
                <w:b w:val="0"/>
                <w:i w:val="0"/>
                <w:sz w:val="18"/>
              </w:rPr>
              <w:t>Test: Topic Library Test — Defamation of Character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Domestic Violence — Pattern Response, High-Risk Signs, and Safety That Outlasts the Call</w:t>
            </w:r>
            <w:r>
              <w:rPr>
                <w:sz w:val="18"/>
              </w:rPr>
              <w:br/>
            </w:r>
            <w:r>
              <w:rPr>
                <w:b w:val="0"/>
                <w:i w:val="0"/>
                <w:sz w:val="18"/>
              </w:rPr>
              <w:t>Test: Topic Library Test — Domestic Violence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Gang Stalking — Responding to Reports of Coordinated Harassment</w:t>
            </w:r>
            <w:r>
              <w:rPr>
                <w:sz w:val="18"/>
              </w:rPr>
              <w:br/>
            </w:r>
            <w:r>
              <w:rPr>
                <w:b w:val="0"/>
                <w:i w:val="0"/>
                <w:sz w:val="18"/>
              </w:rPr>
              <w:t>Test: Topic Library Test — Gang Stalking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Harassment — Reading the Pattern, Serving the Order, and Protecting the Complainant</w:t>
            </w:r>
            <w:r>
              <w:rPr>
                <w:sz w:val="18"/>
              </w:rPr>
              <w:br/>
            </w:r>
            <w:r>
              <w:rPr>
                <w:b w:val="0"/>
                <w:i w:val="0"/>
                <w:sz w:val="18"/>
              </w:rPr>
              <w:t>Test: Topic Library Test — Harassment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Hazing and Prevention — Taking the Report, Drawing the Assault Line, and the School Resource Officer's Seat at the Table</w:t>
            </w:r>
            <w:r>
              <w:rPr>
                <w:sz w:val="18"/>
              </w:rPr>
              <w:br/>
            </w:r>
            <w:r>
              <w:rPr>
                <w:b w:val="0"/>
                <w:i w:val="0"/>
                <w:sz w:val="18"/>
              </w:rPr>
              <w:t>Test: Topic Library Test — Hazing and Prevention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Homicide — The Officer's Side of the Map: Response, Investigation, and Why Classification Is Not Your Call</w:t>
            </w:r>
            <w:r>
              <w:rPr>
                <w:sz w:val="18"/>
              </w:rPr>
              <w:br/>
            </w:r>
            <w:r>
              <w:rPr>
                <w:b w:val="0"/>
                <w:i w:val="0"/>
                <w:sz w:val="18"/>
              </w:rPr>
              <w:t>Test: Topic Library Test — Homicide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Impersonating — Fake Officers, Fake Officials, and Fake Profiles: Response, Verification, and Trust</w:t>
            </w:r>
            <w:r>
              <w:rPr>
                <w:sz w:val="18"/>
              </w:rPr>
              <w:br/>
            </w:r>
            <w:r>
              <w:rPr>
                <w:b w:val="0"/>
                <w:i w:val="0"/>
                <w:sz w:val="18"/>
              </w:rPr>
              <w:t>Test: Topic Library Test — Impersonating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Keeping Yourself Safe Without Weapons, Without Insults, Without Harm — De-escalation as Professional Standard: Time, Distance, and Words</w:t>
            </w:r>
            <w:r>
              <w:rPr>
                <w:sz w:val="18"/>
              </w:rPr>
              <w:br/>
            </w:r>
            <w:r>
              <w:rPr>
                <w:b w:val="0"/>
                <w:i w:val="0"/>
                <w:sz w:val="18"/>
              </w:rPr>
              <w:t>Test: Topic Library Test — Keeping Yourself Safe Without Weapons, Without Insults, Without Harm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Kidnapping Awareness — First Response and the First Hours</w:t>
            </w:r>
            <w:r>
              <w:rPr>
                <w:sz w:val="18"/>
              </w:rPr>
              <w:br/>
            </w:r>
            <w:r>
              <w:rPr>
                <w:b w:val="0"/>
                <w:i w:val="0"/>
                <w:sz w:val="18"/>
              </w:rPr>
              <w:t>Test: Topic Library Test — Kidnapping Awareness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Manslaughter — Investigating Deaths Without Malice: Passion, Care, and the Officer's Own Exposure</w:t>
            </w:r>
            <w:r>
              <w:rPr>
                <w:sz w:val="18"/>
              </w:rPr>
              <w:br/>
            </w:r>
            <w:r>
              <w:rPr>
                <w:b w:val="0"/>
                <w:i w:val="0"/>
                <w:sz w:val="18"/>
              </w:rPr>
              <w:t>Test: Topic Library Test — Manslaughter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Murder — Investigating Malice: Premeditation, Degrees, and the Accomplice Web</w:t>
            </w:r>
            <w:r>
              <w:rPr>
                <w:sz w:val="18"/>
              </w:rPr>
              <w:br/>
            </w:r>
            <w:r>
              <w:rPr>
                <w:b w:val="0"/>
                <w:i w:val="0"/>
                <w:sz w:val="18"/>
              </w:rPr>
              <w:t>Test: Topic Library Test — Murder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Protection Orders — Service, Verification, Enforcement, and Safety Alongside the Paper</w:t>
            </w:r>
            <w:r>
              <w:rPr>
                <w:sz w:val="18"/>
              </w:rPr>
              <w:br/>
            </w:r>
            <w:r>
              <w:rPr>
                <w:b w:val="0"/>
                <w:i w:val="0"/>
                <w:sz w:val="18"/>
              </w:rPr>
              <w:t>Test: Topic Library Test — Protection Orders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Sexual Harassment — Recognizing It, Responding to Reports, and Keeping Your Own Workplace Clean</w:t>
            </w:r>
            <w:r>
              <w:rPr>
                <w:sz w:val="18"/>
              </w:rPr>
              <w:br/>
            </w:r>
            <w:r>
              <w:rPr>
                <w:b w:val="0"/>
                <w:i w:val="0"/>
                <w:sz w:val="18"/>
              </w:rPr>
              <w:t>Test: Topic Library Test — Sexual Harassment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Stalking — Taking the Pattern Seriously: Documentation and Orders</w:t>
            </w:r>
            <w:r>
              <w:rPr>
                <w:sz w:val="18"/>
              </w:rPr>
              <w:br/>
            </w:r>
            <w:r>
              <w:rPr>
                <w:b w:val="0"/>
                <w:i w:val="0"/>
                <w:sz w:val="18"/>
              </w:rPr>
              <w:t>Test: Topic Library Test — Stalking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Violence Awareness — Reading Escalation, Protecting Audiences, and Preventing the Next Call</w:t>
            </w:r>
            <w:r>
              <w:rPr>
                <w:sz w:val="18"/>
              </w:rPr>
              <w:br/>
            </w:r>
            <w:r>
              <w:rPr>
                <w:b w:val="0"/>
                <w:i w:val="0"/>
                <w:sz w:val="18"/>
              </w:rPr>
              <w:t>Test: Topic Library Test — Violence Awareness (80% to pass)</w:t>
            </w:r>
          </w:p>
        </w:tc>
        <w:tc>
          <w:tcPr>
            <w:tcW w:type="dxa" w:w="3120"/>
          </w:tcPr>
          <w:p>
            <w:r>
              <w:rPr>
                <w:b w:val="0"/>
                <w:i w:val="0"/>
                <w:sz w:val="18"/>
              </w:rPr>
              <w:t>Topic</w:t>
            </w:r>
          </w:p>
        </w:tc>
      </w:tr>
    </w:tbl>
    <w:p/>
    <w:p>
      <w:pPr>
        <w:pStyle w:val="Heading4"/>
      </w:pPr>
      <w:r>
        <w:t>Topic Library — Category 6: Fraud, Money &amp; Online Safety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Community Fraud — Fake Charities, Traveling Crews, and Turning Small Reports Into One Real Case</w:t>
            </w:r>
            <w:r>
              <w:rPr>
                <w:sz w:val="18"/>
              </w:rPr>
              <w:br/>
            </w:r>
            <w:r>
              <w:rPr>
                <w:b w:val="0"/>
                <w:i w:val="0"/>
                <w:sz w:val="18"/>
              </w:rPr>
              <w:t>Test: Topic Library Test — Community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 Security Awareness — The Account Crimes Your Residents Meet Daily, and the Five Minutes of Teaching That Prevent Them</w:t>
            </w:r>
            <w:r>
              <w:rPr>
                <w:sz w:val="18"/>
              </w:rPr>
              <w:br/>
            </w:r>
            <w:r>
              <w:rPr>
                <w:b w:val="0"/>
                <w:i w:val="0"/>
                <w:sz w:val="18"/>
              </w:rPr>
              <w:t>Test: Topic Library Test — Cyber Security Awareness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Family Fraud — Recognizing Exploitation Inside the Home, Protecting the Victim, and Building a Case the Family Can Stand Behind</w:t>
            </w:r>
            <w:r>
              <w:rPr>
                <w:sz w:val="18"/>
              </w:rPr>
              <w:br/>
            </w:r>
            <w:r>
              <w:rPr>
                <w:b w:val="0"/>
                <w:i w:val="0"/>
                <w:sz w:val="18"/>
              </w:rPr>
              <w:t>Test: Topic Library Test — Family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Financial Fraud — Reports, First Hours, Money Mules, and Victim Recovery</w:t>
            </w:r>
            <w:r>
              <w:rPr>
                <w:sz w:val="18"/>
              </w:rPr>
              <w:br/>
            </w:r>
            <w:r>
              <w:rPr>
                <w:b w:val="0"/>
                <w:i w:val="0"/>
                <w:sz w:val="18"/>
              </w:rPr>
              <w:t>Test: Topic Library Test — Financial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Fraud — Taking the Report, Preserving the Evidence, and Caring for the Victim</w:t>
            </w:r>
            <w:r>
              <w:rPr>
                <w:sz w:val="18"/>
              </w:rPr>
              <w:br/>
            </w:r>
            <w:r>
              <w:rPr>
                <w:b w:val="0"/>
                <w:i w:val="0"/>
                <w:sz w:val="18"/>
              </w:rPr>
              <w:t>Test: Topic Library Test —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Hackers — Understanding Offenders and Defenders, Protecting Your Community and Your Own House</w:t>
            </w:r>
            <w:r>
              <w:rPr>
                <w:sz w:val="18"/>
              </w:rPr>
              <w:br/>
            </w:r>
            <w:r>
              <w:rPr>
                <w:b w:val="0"/>
                <w:i w:val="0"/>
                <w:sz w:val="18"/>
              </w:rPr>
              <w:t>Test: Topic Library Test — Hackers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Housing Fraud — Taking Reports on Rental Scams, Fake Landlords, and Deed Theft, and Protecting Tenants and Owners</w:t>
            </w:r>
            <w:r>
              <w:rPr>
                <w:sz w:val="18"/>
              </w:rPr>
              <w:br/>
            </w:r>
            <w:r>
              <w:rPr>
                <w:b w:val="0"/>
                <w:i w:val="0"/>
                <w:sz w:val="18"/>
              </w:rPr>
              <w:t>Test: Topic Library Test — Housing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Identity Theft — Taking the Report, Protecting the Record, and Guiding Recovery</w:t>
            </w:r>
            <w:r>
              <w:rPr>
                <w:sz w:val="18"/>
              </w:rPr>
              <w:br/>
            </w:r>
            <w:r>
              <w:rPr>
                <w:b w:val="0"/>
                <w:i w:val="0"/>
                <w:sz w:val="18"/>
              </w:rPr>
              <w:t>Test: Topic Library Test — Identity Theft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Medical Fraud — Taking Reports on Phantom Billing, Card Scams, and Medical Identity Theft</w:t>
            </w:r>
            <w:r>
              <w:rPr>
                <w:sz w:val="18"/>
              </w:rPr>
              <w:br/>
            </w:r>
            <w:r>
              <w:rPr>
                <w:b w:val="0"/>
                <w:i w:val="0"/>
                <w:sz w:val="18"/>
              </w:rPr>
              <w:t>Test: Topic Library Test — Medical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Racketeering and RICO — The Elements Framework Behind Federal Organized-Crime Cases</w:t>
            </w:r>
            <w:r>
              <w:rPr>
                <w:sz w:val="18"/>
              </w:rPr>
              <w:br/>
            </w:r>
            <w:r>
              <w:rPr>
                <w:b w:val="0"/>
                <w:i w:val="0"/>
                <w:sz w:val="18"/>
              </w:rPr>
              <w:t>Test: Topic Library Test — Racketeering and RICO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School Fraud — Handling Diploma Mills, Aid Schemes, and Forged Credentials in Your Community</w:t>
            </w:r>
            <w:r>
              <w:rPr>
                <w:sz w:val="18"/>
              </w:rPr>
              <w:br/>
            </w:r>
            <w:r>
              <w:rPr>
                <w:b w:val="0"/>
                <w:i w:val="0"/>
                <w:sz w:val="18"/>
              </w:rPr>
              <w:t>Test: Topic Library Test — School Fraud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Social Media Crimes and Prevention and Laws — The Responder's Intake: Categories, Preservation, Elements, and Borders</w:t>
            </w:r>
            <w:r>
              <w:rPr>
                <w:sz w:val="18"/>
              </w:rPr>
              <w:br/>
            </w:r>
            <w:r>
              <w:rPr>
                <w:b w:val="0"/>
                <w:i w:val="0"/>
                <w:sz w:val="18"/>
              </w:rPr>
              <w:t>Test: Topic Library Test — Social Media Crimes and Prevention and Laws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Work Fraud — Fake Jobs, Wage Theft Complaints, and Benefit Fraud at the Counter and in the Field</w:t>
            </w:r>
            <w:r>
              <w:rPr>
                <w:sz w:val="18"/>
              </w:rPr>
              <w:br/>
            </w:r>
            <w:r>
              <w:rPr>
                <w:b w:val="0"/>
                <w:i w:val="0"/>
                <w:sz w:val="18"/>
              </w:rPr>
              <w:t>Test: Topic Library Test — Work Fraud (80% to pass)</w:t>
            </w:r>
          </w:p>
        </w:tc>
        <w:tc>
          <w:tcPr>
            <w:tcW w:type="dxa" w:w="3120"/>
          </w:tcPr>
          <w:p>
            <w:r>
              <w:rPr>
                <w:b w:val="0"/>
                <w:i w:val="0"/>
                <w:sz w:val="18"/>
              </w:rPr>
              <w:t>Topic</w:t>
            </w:r>
          </w:p>
        </w:tc>
      </w:tr>
    </w:tbl>
    <w:p/>
    <w:p>
      <w:pPr>
        <w:pStyle w:val="Heading4"/>
      </w:pPr>
      <w:r>
        <w:t>Topic Library — Category 7: Family, Children &amp; Parenting</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DCF — Department of Children and Families — Working With the Agency: Reports, Joint Responses, and Shared Information</w:t>
            </w:r>
            <w:r>
              <w:rPr>
                <w:sz w:val="18"/>
              </w:rPr>
              <w:br/>
            </w:r>
            <w:r>
              <w:rPr>
                <w:b w:val="0"/>
                <w:i w:val="0"/>
                <w:sz w:val="18"/>
              </w:rPr>
              <w:t>Test: Topic Library Test — DCF — Department of Children and Families (80% to pass)</w:t>
            </w:r>
          </w:p>
        </w:tc>
        <w:tc>
          <w:tcPr>
            <w:tcW w:type="dxa" w:w="3120"/>
          </w:tcPr>
          <w:p>
            <w:r>
              <w:rPr>
                <w:b w:val="0"/>
                <w:i w:val="0"/>
                <w:sz w:val="18"/>
              </w:rPr>
              <w:t>Topic</w:t>
            </w:r>
          </w:p>
        </w:tc>
      </w:tr>
    </w:tbl>
    <w:p/>
    <w:p>
      <w:pPr>
        <w:pStyle w:val="Heading4"/>
      </w:pPr>
      <w:r>
        <w:t>Topic Library — Category 8: Government Offices, Benefits &amp; Civic Structure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State Government vs City Government and Districts and Ranks — Working Across Jurisdictions: Levels, Mutual Aid, and Who Investigates What</w:t>
            </w:r>
            <w:r>
              <w:rPr>
                <w:sz w:val="18"/>
              </w:rPr>
              <w:br/>
            </w:r>
            <w:r>
              <w:rPr>
                <w:b w:val="0"/>
                <w:i w:val="0"/>
                <w:sz w:val="18"/>
              </w:rPr>
              <w:t>Test: Topic Library Test — State Government vs City Government and Districts and Ranks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The Attorney General's Office — Working With the Commonwealth's Chief Law Officer: Referrals, Task Forces, and Investigations</w:t>
            </w:r>
            <w:r>
              <w:rPr>
                <w:sz w:val="18"/>
              </w:rPr>
              <w:br/>
            </w:r>
            <w:r>
              <w:rPr>
                <w:b w:val="0"/>
                <w:i w:val="0"/>
                <w:sz w:val="18"/>
              </w:rPr>
              <w:t>Test: Topic Library Test — The Attorney General's Office (80% to pass)</w:t>
            </w:r>
          </w:p>
        </w:tc>
        <w:tc>
          <w:tcPr>
            <w:tcW w:type="dxa" w:w="3120"/>
          </w:tcPr>
          <w:p>
            <w:r>
              <w:rPr>
                <w:b w:val="0"/>
                <w:i w:val="0"/>
                <w:sz w:val="18"/>
              </w:rPr>
              <w:t>Topic</w:t>
            </w:r>
          </w:p>
        </w:tc>
      </w:tr>
    </w:tbl>
    <w:p/>
    <w:p>
      <w:pPr>
        <w:pStyle w:val="Heading4"/>
      </w:pPr>
      <w:r>
        <w:t>Topic Library — Category 9: Health, Treatment &amp; Recovery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Suicide and Suicide Prevention — Responding to a Person in Crisis, the Duty Owed in Custody, and Caring for Responders</w:t>
            </w:r>
            <w:r>
              <w:rPr>
                <w:sz w:val="18"/>
              </w:rPr>
              <w:br/>
            </w:r>
            <w:r>
              <w:rPr>
                <w:b w:val="0"/>
                <w:i w:val="0"/>
                <w:sz w:val="18"/>
              </w:rPr>
              <w:t>Test: Topic Library Test — Suicide and Suicide Prevention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The Intake Process in All Roles — Booking, Screening, and Classification Done as a Duty of Care</w:t>
            </w:r>
            <w:r>
              <w:rPr>
                <w:sz w:val="18"/>
              </w:rPr>
              <w:br/>
            </w:r>
            <w:r>
              <w:rPr>
                <w:b w:val="0"/>
                <w:i w:val="0"/>
                <w:sz w:val="18"/>
              </w:rPr>
              <w:t>Test: Topic Library Test — The Intake Process in All Roles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Voluntary vs Involuntary — Emergency Custody, Transport, and the Line Between Your Call and the Court's</w:t>
            </w:r>
            <w:r>
              <w:rPr>
                <w:sz w:val="18"/>
              </w:rPr>
              <w:br/>
            </w:r>
            <w:r>
              <w:rPr>
                <w:b w:val="0"/>
                <w:i w:val="0"/>
                <w:sz w:val="18"/>
              </w:rPr>
              <w:t>Test: Topic Library Test — Voluntary vs Involuntary (80% to pass)</w:t>
            </w:r>
          </w:p>
        </w:tc>
        <w:tc>
          <w:tcPr>
            <w:tcW w:type="dxa" w:w="3120"/>
          </w:tcPr>
          <w:p>
            <w:r>
              <w:rPr>
                <w:b w:val="0"/>
                <w:i w:val="0"/>
                <w:sz w:val="18"/>
              </w:rPr>
              <w:t>Topic</w:t>
            </w:r>
          </w:p>
        </w:tc>
      </w:tr>
    </w:tbl>
    <w:p/>
    <w:p>
      <w:pPr>
        <w:pStyle w:val="Heading4"/>
      </w:pPr>
      <w:r>
        <w:t>Topic Library — Category 10: Identification, Data, Records &amp; Truth</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Collecting Evidence and Filing It Offline for Safe Keeping — Evidence Custody and Records — The Professional Standard: Documentation, Digital Integrity, and Retention</w:t>
            </w:r>
            <w:r>
              <w:rPr>
                <w:sz w:val="18"/>
              </w:rPr>
              <w:br/>
            </w:r>
            <w:r>
              <w:rPr>
                <w:b w:val="0"/>
                <w:i w:val="0"/>
                <w:sz w:val="18"/>
              </w:rPr>
              <w:t>Test: Topic Library Test — Evidence Custody and Records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Data Breaches — The Responder's Side: First Calls, Preserved Evidence, and the Notification Clock</w:t>
            </w:r>
            <w:r>
              <w:rPr>
                <w:sz w:val="18"/>
              </w:rPr>
              <w:br/>
            </w:r>
            <w:r>
              <w:rPr>
                <w:b w:val="0"/>
                <w:i w:val="0"/>
                <w:sz w:val="18"/>
              </w:rPr>
              <w:t>Test: Topic Library Test — Data Breaches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Deep Background Checks — Know Your Own Record — Background Checks — The Lawful Way to Check: Separate Systems, Separate Gates, and the Accuracy Duties That Follow Every Result</w:t>
            </w:r>
            <w:r>
              <w:rPr>
                <w:sz w:val="18"/>
              </w:rPr>
              <w:br/>
            </w:r>
            <w:r>
              <w:rPr>
                <w:b w:val="0"/>
                <w:i w:val="0"/>
                <w:sz w:val="18"/>
              </w:rPr>
              <w:t>Test: Topic Library Test — Background Checks: The Lawful Way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Fingerprinting — Lawful Authority, Detention Limits, and Prints That Hold Up</w:t>
            </w:r>
            <w:r>
              <w:rPr>
                <w:sz w:val="18"/>
              </w:rPr>
              <w:br/>
            </w:r>
            <w:r>
              <w:rPr>
                <w:b w:val="0"/>
                <w:i w:val="0"/>
                <w:sz w:val="18"/>
              </w:rPr>
              <w:t>Test: Topic Library Test — Fingerprinting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PII — Personally Identifiable Information: Handling Other People's Identifiers Lawfully, on Paper and in Systems</w:t>
            </w:r>
            <w:r>
              <w:rPr>
                <w:sz w:val="18"/>
              </w:rPr>
              <w:br/>
            </w:r>
            <w:r>
              <w:rPr>
                <w:b w:val="0"/>
                <w:i w:val="0"/>
                <w:sz w:val="18"/>
              </w:rPr>
              <w:t>Test: Topic Library Test — PII — Personally Identifiable Information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Ransomware Attacks — Responding to Encryption and Extortion Without Feeding Either</w:t>
            </w:r>
            <w:r>
              <w:rPr>
                <w:sz w:val="18"/>
              </w:rPr>
              <w:br/>
            </w:r>
            <w:r>
              <w:rPr>
                <w:b w:val="0"/>
                <w:i w:val="0"/>
                <w:sz w:val="18"/>
              </w:rPr>
              <w:t>Test: Topic Library Test — Ransomware Attacks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Recognizing Lies and Truth — Interviews, Interrogation, Deception's Legal Limits, and Why Verification Beats Impression</w:t>
            </w:r>
            <w:r>
              <w:rPr>
                <w:sz w:val="18"/>
              </w:rPr>
              <w:br/>
            </w:r>
            <w:r>
              <w:rPr>
                <w:b w:val="0"/>
                <w:i w:val="0"/>
                <w:sz w:val="18"/>
              </w:rPr>
              <w:t>Test: Topic Library Test — Recognizing Lies and Truth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Records Departments in All Roles — The Records Bureau from Inside: Public Counters, Protected Files, and the Discipline of Looking Only Where the Job Allows</w:t>
            </w:r>
            <w:r>
              <w:rPr>
                <w:sz w:val="18"/>
              </w:rPr>
              <w:br/>
            </w:r>
            <w:r>
              <w:rPr>
                <w:b w:val="0"/>
                <w:i w:val="0"/>
                <w:sz w:val="18"/>
              </w:rPr>
              <w:t>Test: Topic Library Test — Records Departments in All Roles (80% to pass)</w:t>
            </w:r>
          </w:p>
        </w:tc>
        <w:tc>
          <w:tcPr>
            <w:tcW w:type="dxa" w:w="3120"/>
          </w:tcPr>
          <w:p>
            <w:r>
              <w:rPr>
                <w:b w:val="0"/>
                <w:i w:val="0"/>
                <w:sz w:val="18"/>
              </w:rPr>
              <w:t>Topic</w:t>
            </w:r>
          </w:p>
        </w:tc>
      </w:tr>
    </w:tbl>
    <w:p/>
    <w:p>
      <w:pPr>
        <w:pStyle w:val="Heading4"/>
      </w:pPr>
      <w:r>
        <w:t>Topic Library — Category 11: Property Crime &amp; Loss Prevention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How to Handle Burglary and Robberies and Unlawful Entries — Response Education: Victim Care, Scene Discipline, and Reports That Carry the Elements</w:t>
            </w:r>
            <w:r>
              <w:rPr>
                <w:sz w:val="18"/>
              </w:rPr>
              <w:br/>
            </w:r>
            <w:r>
              <w:rPr>
                <w:b w:val="0"/>
                <w:i w:val="0"/>
                <w:sz w:val="18"/>
              </w:rPr>
              <w:t>Test: Topic Library Test — How to Handle Burglary and Robberies and Unlawful Entries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Loss Prevention — The Retail Partnership: Case Packages, Detention Complaints, and Charging to the Elements</w:t>
            </w:r>
            <w:r>
              <w:rPr>
                <w:sz w:val="18"/>
              </w:rPr>
              <w:br/>
            </w:r>
            <w:r>
              <w:rPr>
                <w:b w:val="0"/>
                <w:i w:val="0"/>
                <w:sz w:val="18"/>
              </w:rPr>
              <w:t>Test: Topic Library Test — Loss Prevention (80% to pass)</w:t>
            </w:r>
          </w:p>
        </w:tc>
        <w:tc>
          <w:tcPr>
            <w:tcW w:type="dxa" w:w="3120"/>
          </w:tcPr>
          <w:p>
            <w:r>
              <w:rPr>
                <w:b w:val="0"/>
                <w:i w:val="0"/>
                <w:sz w:val="18"/>
              </w:rPr>
              <w:t>Topic</w:t>
            </w:r>
          </w:p>
        </w:tc>
      </w:tr>
    </w:tbl>
    <w:p/>
    <w:p>
      <w:pPr>
        <w:pStyle w:val="Heading4"/>
      </w:pPr>
      <w:r>
        <w:t>Topic Library — Category 13: Careers, Training &amp; the Professions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Detective vs Investigator — The Badge Side of the Line, and Working Honestly Across It</w:t>
            </w:r>
            <w:r>
              <w:rPr>
                <w:sz w:val="18"/>
              </w:rPr>
              <w:br/>
            </w:r>
            <w:r>
              <w:rPr>
                <w:b w:val="0"/>
                <w:i w:val="0"/>
                <w:sz w:val="18"/>
              </w:rPr>
              <w:t>Test: Topic Library Test — Detective vs Investigator (80% to pass)</w:t>
            </w:r>
          </w:p>
        </w:tc>
        <w:tc>
          <w:tcPr>
            <w:tcW w:type="dxa" w:w="3120"/>
          </w:tcPr>
          <w:p>
            <w:r>
              <w:rPr>
                <w:b w:val="0"/>
                <w:i w:val="0"/>
                <w:sz w:val="18"/>
              </w:rPr>
              <w:t>Topic</w:t>
            </w:r>
          </w:p>
        </w:tc>
      </w:tr>
    </w:tbl>
    <w:p/>
    <w:p>
      <w:pPr>
        <w:pStyle w:val="Heading4"/>
      </w:pPr>
      <w:r>
        <w:t>Topic Library — Category 14: Science, Evidence &amp; Technology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Forensic Science — The Responder's Chain: Scene, Laboratory, Hearing, and Witness Stand</w:t>
            </w:r>
            <w:r>
              <w:rPr>
                <w:sz w:val="18"/>
              </w:rPr>
              <w:br/>
            </w:r>
            <w:r>
              <w:rPr>
                <w:b w:val="0"/>
                <w:i w:val="0"/>
                <w:sz w:val="18"/>
              </w:rPr>
              <w:t>Test: Topic Library Test — Forensic Science (80% to pass)</w:t>
            </w:r>
          </w:p>
        </w:tc>
        <w:tc>
          <w:tcPr>
            <w:tcW w:type="dxa" w:w="3120"/>
          </w:tcPr>
          <w:p>
            <w:r>
              <w:rPr>
                <w:b w:val="0"/>
                <w:i w:val="0"/>
                <w:sz w:val="18"/>
              </w:rPr>
              <w:t>Topic</w:t>
            </w:r>
          </w:p>
        </w:tc>
      </w:tr>
    </w:tbl>
    <w:p/>
    <w:p>
      <w:pPr>
        <w:pStyle w:val="Heading4"/>
      </w:pPr>
      <w:r>
        <w:t>Topic Library — Category 15: People, Behavior &amp; Change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How to Bring Positive Change to Countries and States — How to Bring Positive Change — How Lawful Change Reaches Policing: Law, Policy, Practice, and Proof</w:t>
            </w:r>
            <w:r>
              <w:rPr>
                <w:sz w:val="18"/>
              </w:rPr>
              <w:br/>
            </w:r>
            <w:r>
              <w:rPr>
                <w:b w:val="0"/>
                <w:i w:val="0"/>
                <w:sz w:val="18"/>
              </w:rPr>
              <w:t>Test: Topic Library Test — How to Bring Positive Change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Patterns and Behaviors — Conduct, Circumstances, and Documentation: Pattern Recognition Without Profiling</w:t>
            </w:r>
            <w:r>
              <w:rPr>
                <w:sz w:val="18"/>
              </w:rPr>
              <w:br/>
            </w:r>
            <w:r>
              <w:rPr>
                <w:b w:val="0"/>
                <w:i w:val="0"/>
                <w:sz w:val="18"/>
              </w:rPr>
              <w:t>Test: Topic Library Test — Patterns and Behaviors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Perspectives vs Emotions and Behaviors — The Encounter Lens: Reading What You Can See Without Guessing What You Cannot</w:t>
            </w:r>
            <w:r>
              <w:rPr>
                <w:sz w:val="18"/>
              </w:rPr>
              <w:br/>
            </w:r>
            <w:r>
              <w:rPr>
                <w:b w:val="0"/>
                <w:i w:val="0"/>
                <w:sz w:val="18"/>
              </w:rPr>
              <w:t>Test: Topic Library Test — Perspectives vs Emotions and Behaviors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Treatments — The Landscape of Care on Calls: Diversion, Referral, Levels of Care, and Your Boundaries</w:t>
            </w:r>
            <w:r>
              <w:rPr>
                <w:sz w:val="18"/>
              </w:rPr>
              <w:br/>
            </w:r>
            <w:r>
              <w:rPr>
                <w:b w:val="0"/>
                <w:i w:val="0"/>
                <w:sz w:val="18"/>
              </w:rPr>
              <w:t>Test: Topic Library Test — Treatments (80% to pass)</w:t>
            </w:r>
          </w:p>
        </w:tc>
        <w:tc>
          <w:tcPr>
            <w:tcW w:type="dxa" w:w="3120"/>
          </w:tcPr>
          <w:p>
            <w:r>
              <w:rPr>
                <w:b w:val="0"/>
                <w:i w:val="0"/>
                <w:sz w:val="18"/>
              </w:rPr>
              <w:t>Topic</w:t>
            </w:r>
          </w:p>
        </w:tc>
      </w:tr>
    </w:tbl>
    <w:p/>
    <w:p>
      <w:pPr>
        <w:pStyle w:val="Heading4"/>
      </w:pPr>
      <w:r>
        <w:t>Topic Library — Category 16: New Technology, Bodies &amp; the Law</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Human Chip Technology — Implants in the Field: Identity, Evidence, and the Law That Guards Against Forcing</w:t>
            </w:r>
            <w:r>
              <w:rPr>
                <w:sz w:val="18"/>
              </w:rPr>
              <w:br/>
            </w:r>
            <w:r>
              <w:rPr>
                <w:b w:val="0"/>
                <w:i w:val="0"/>
                <w:sz w:val="18"/>
              </w:rPr>
              <w:t>Test: Topic Library Test — Human Chip Technology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Human Cloning — The Law an Officer Will Actually Meet: Regimes, Regulators, and the Claims You Will Be Asked About</w:t>
            </w:r>
            <w:r>
              <w:rPr>
                <w:sz w:val="18"/>
              </w:rPr>
              <w:br/>
            </w:r>
            <w:r>
              <w:rPr>
                <w:b w:val="0"/>
                <w:i w:val="0"/>
                <w:sz w:val="18"/>
              </w:rPr>
              <w:t>Test: Topic Library Test — Human Cloning (80% to pass)</w:t>
            </w:r>
          </w:p>
        </w:tc>
        <w:tc>
          <w:tcPr>
            <w:tcW w:type="dxa" w:w="3120"/>
          </w:tcPr>
          <w:p>
            <w:r>
              <w:rPr>
                <w:b w:val="0"/>
                <w:i w:val="0"/>
                <w:sz w:val="18"/>
              </w:rPr>
              <w:t>Topic</w:t>
            </w:r>
          </w:p>
        </w:tc>
      </w:tr>
    </w:tbl>
    <w:p/>
    <w:p>
      <w:pPr>
        <w:pStyle w:val="Heading4"/>
      </w:pPr>
      <w:r>
        <w:t>Topic Library — Category 17: Health, Bodies &amp; Custody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Prisoners as Research Subjects — What Corrections and Law-Enforcement Staff Must Know: Subpart C in the Facility, Voluntariness, Grievances, and Medical-Care Rights</w:t>
            </w:r>
            <w:r>
              <w:rPr>
                <w:sz w:val="18"/>
              </w:rPr>
              <w:br/>
            </w:r>
            <w:r>
              <w:rPr>
                <w:b w:val="0"/>
                <w:i w:val="0"/>
                <w:sz w:val="18"/>
              </w:rPr>
              <w:t>Test: Topic Library Test — Prisoners as Research Subjects (80% to pass)</w:t>
            </w:r>
          </w:p>
        </w:tc>
        <w:tc>
          <w:tcPr>
            <w:tcW w:type="dxa" w:w="3120"/>
          </w:tcPr>
          <w:p>
            <w:r>
              <w:rPr>
                <w:b w:val="0"/>
                <w:i w:val="0"/>
                <w:sz w:val="18"/>
              </w:rPr>
              <w:t>Topic</w:t>
            </w:r>
          </w:p>
        </w:tc>
      </w:tr>
    </w:tbl>
    <w:p/>
    <w:p>
      <w:pPr>
        <w:pStyle w:val="Heading4"/>
      </w:pPr>
      <w:r>
        <w:t>Topic Library — Category 18: Capital Punishment and Custody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Capital Punishment and Execution — The Legal Map Corrections Professionals Work Inside</w:t>
            </w:r>
            <w:r>
              <w:rPr>
                <w:sz w:val="18"/>
              </w:rPr>
              <w:br/>
            </w:r>
            <w:r>
              <w:rPr>
                <w:b w:val="0"/>
                <w:i w:val="0"/>
                <w:sz w:val="18"/>
              </w:rPr>
              <w:t>Test: Topic Library Test — Capital Punishment and Execution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Death Row, Solitary Confinement, and General Population — The Corrections Side: Classification, Process, and the Constitutional Floor</w:t>
            </w:r>
            <w:r>
              <w:rPr>
                <w:sz w:val="18"/>
              </w:rPr>
              <w:br/>
            </w:r>
            <w:r>
              <w:rPr>
                <w:b w:val="0"/>
                <w:i w:val="0"/>
                <w:sz w:val="18"/>
              </w:rPr>
              <w:t>Test: Topic Library Test — Death Row, Solitary Confinement, and General Population (80% to pass)</w:t>
            </w:r>
          </w:p>
        </w:tc>
        <w:tc>
          <w:tcPr>
            <w:tcW w:type="dxa" w:w="3120"/>
          </w:tcPr>
          <w:p>
            <w:r>
              <w:rPr>
                <w:b w:val="0"/>
                <w:i w:val="0"/>
                <w:sz w:val="18"/>
              </w:rPr>
              <w:t>Topic</w:t>
            </w:r>
          </w:p>
        </w:tc>
      </w:tr>
    </w:tbl>
    <w:p/>
    <w:p>
      <w:pPr>
        <w:pStyle w:val="Heading4"/>
      </w:pPr>
      <w:r>
        <w:t>Topic Library — Category 19: Travel, Borders &amp; Jurisdiction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Traveling by Air — Laws, Crimes, Rights, and Cases</w:t>
            </w:r>
            <w:r>
              <w:rPr>
                <w:sz w:val="18"/>
              </w:rPr>
              <w:br/>
            </w:r>
            <w:r>
              <w:rPr>
                <w:b w:val="0"/>
                <w:i w:val="0"/>
                <w:sz w:val="18"/>
              </w:rPr>
              <w:t>Test: Topic Library Test — Traveling by Air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Traveling by Sea and by Land — Laws, Crimes, and Cases: Jurisdiction First, the CVSSA Chain, Border Standards, and the Handoff Question</w:t>
            </w:r>
            <w:r>
              <w:rPr>
                <w:sz w:val="18"/>
              </w:rPr>
              <w:br/>
            </w:r>
            <w:r>
              <w:rPr>
                <w:b w:val="0"/>
                <w:i w:val="0"/>
                <w:sz w:val="18"/>
              </w:rPr>
              <w:t>Test: Topic Library Test — Traveling by Sea and by Land (80% to pass)</w:t>
            </w:r>
          </w:p>
        </w:tc>
        <w:tc>
          <w:tcPr>
            <w:tcW w:type="dxa" w:w="3120"/>
          </w:tcPr>
          <w:p>
            <w:r>
              <w:rPr>
                <w:b w:val="0"/>
                <w:i w:val="0"/>
                <w:sz w:val="18"/>
              </w:rPr>
              <w:t>Topic</w:t>
            </w:r>
          </w:p>
        </w:tc>
      </w:tr>
    </w:tbl>
    <w:p/>
    <w:p>
      <w:pPr>
        <w:pStyle w:val="Heading4"/>
      </w:pPr>
      <w:r>
        <w:t>Topic Library — Category 20: Healing, Recovery &amp; Rehabilitation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Healing and Recovery Without Medication — Crisis Literacy and Non-Drug Supports — Recognizing When a Person Needs Care Now, and the Non-Drug Supports That Exist</w:t>
            </w:r>
            <w:r>
              <w:rPr>
                <w:sz w:val="18"/>
              </w:rPr>
              <w:br/>
            </w:r>
            <w:r>
              <w:rPr>
                <w:b w:val="0"/>
                <w:i w:val="0"/>
                <w:sz w:val="18"/>
              </w:rPr>
              <w:t>Test: Topic Library Test — Crisis Literacy and Non-Drug Supports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Rehabilitation in All Forms — Rehabilitation and Reentry — The Supervision Side</w:t>
            </w:r>
            <w:r>
              <w:rPr>
                <w:sz w:val="18"/>
              </w:rPr>
              <w:br/>
            </w:r>
            <w:r>
              <w:rPr>
                <w:b w:val="0"/>
                <w:i w:val="0"/>
                <w:sz w:val="18"/>
              </w:rPr>
              <w:t>Test: Topic Library Test — Rehabilitation and Reentry (80% to pass)</w:t>
            </w:r>
          </w:p>
        </w:tc>
        <w:tc>
          <w:tcPr>
            <w:tcW w:type="dxa" w:w="3120"/>
          </w:tcPr>
          <w:p>
            <w:r>
              <w:rPr>
                <w:b w:val="0"/>
                <w:i w:val="0"/>
                <w:sz w:val="18"/>
              </w:rPr>
              <w:t>Topic</w:t>
            </w:r>
          </w:p>
        </w:tc>
      </w:tr>
    </w:tbl>
    <w:p/>
    <w:p>
      <w:pPr>
        <w:pStyle w:val="Heading4"/>
      </w:pPr>
      <w:r>
        <w:t>Topic Library — Category 21: Coming Home — Life After a Facility</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Coming Home From a Criminal Facility — Supporting Reentry — The Supervision Side of Coming Home</w:t>
            </w:r>
            <w:r>
              <w:rPr>
                <w:sz w:val="18"/>
              </w:rPr>
              <w:br/>
            </w:r>
            <w:r>
              <w:rPr>
                <w:b w:val="0"/>
                <w:i w:val="0"/>
                <w:sz w:val="18"/>
              </w:rPr>
              <w:t>Test: Topic Library Test — Supporting Reentry (80% to pass)</w:t>
            </w:r>
          </w:p>
        </w:tc>
        <w:tc>
          <w:tcPr>
            <w:tcW w:type="dxa" w:w="3120"/>
          </w:tcPr>
          <w:p>
            <w:r>
              <w:rPr>
                <w:b w:val="0"/>
                <w:i w:val="0"/>
                <w:sz w:val="18"/>
              </w:rPr>
              <w:t>Topic</w:t>
            </w:r>
          </w:p>
        </w:tc>
      </w:tr>
    </w:tbl>
    <w:p/>
    <w:p>
      <w:pPr>
        <w:pStyle w:val="Heading4"/>
      </w:pPr>
      <w:r>
        <w:t>Topic Library — Category 23: Death, Loss &amp; Grieving</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Death &amp; Grief — Death Notification &amp; Working With the Grieving</w:t>
            </w:r>
            <w:r>
              <w:rPr>
                <w:sz w:val="18"/>
              </w:rPr>
              <w:br/>
            </w:r>
            <w:r>
              <w:rPr>
                <w:b w:val="0"/>
                <w:i w:val="0"/>
                <w:sz w:val="18"/>
              </w:rPr>
              <w:t>Test: Topic Library Test — Death &amp; Grief (80% to pass)</w:t>
            </w:r>
          </w:p>
        </w:tc>
        <w:tc>
          <w:tcPr>
            <w:tcW w:type="dxa" w:w="3120"/>
          </w:tcPr>
          <w:p>
            <w:r>
              <w:rPr>
                <w:b w:val="0"/>
                <w:i w:val="0"/>
                <w:sz w:val="18"/>
              </w:rPr>
              <w:t>Topic</w:t>
            </w:r>
          </w:p>
        </w:tc>
      </w:tr>
    </w:tbl>
    <w:p/>
    <w:p>
      <w:pPr>
        <w:pStyle w:val="Heading4"/>
      </w:pPr>
      <w:r>
        <w:t>Topic Library — Category 24: Foundations of Daily Life</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The Family Side of Addiction — Meeting the Family at Overdose and Aftermath Calls</w:t>
            </w:r>
            <w:r>
              <w:rPr>
                <w:sz w:val="18"/>
              </w:rPr>
              <w:br/>
            </w:r>
            <w:r>
              <w:rPr>
                <w:b w:val="0"/>
                <w:i w:val="0"/>
                <w:sz w:val="18"/>
              </w:rPr>
              <w:t>Test: Topic Library Test — The Family Side of Addiction (80% to pass)</w:t>
            </w:r>
          </w:p>
        </w:tc>
        <w:tc>
          <w:tcPr>
            <w:tcW w:type="dxa" w:w="3120"/>
          </w:tcPr>
          <w:p>
            <w:r>
              <w:rPr>
                <w:b w:val="0"/>
                <w:i w:val="0"/>
                <w:sz w:val="18"/>
              </w:rPr>
              <w:t>Topic</w:t>
            </w:r>
          </w:p>
        </w:tc>
      </w:tr>
    </w:tbl>
    <w:p/>
    <w:p>
      <w:pPr>
        <w:pStyle w:val="Heading4"/>
      </w:pPr>
      <w:r>
        <w:t>Certificate Topics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Active Shooter Awareness Training — Prevention and Preparation, in the Published Public Guidance</w:t>
            </w:r>
            <w:r>
              <w:rPr>
                <w:sz w:val="18"/>
              </w:rPr>
              <w:br/>
            </w:r>
            <w:r>
              <w:rPr>
                <w:b w:val="0"/>
                <w:i w:val="0"/>
                <w:sz w:val="18"/>
              </w:rPr>
              <w:t>Test: Certificate Topic Test — Active Shooter Awareness Training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Building Your Cybersecurity Talent Pipeline — Where Security People Come From — Hiring, Growing, and Keeping Them</w:t>
            </w:r>
            <w:r>
              <w:rPr>
                <w:sz w:val="18"/>
              </w:rPr>
              <w:br/>
            </w:r>
            <w:r>
              <w:rPr>
                <w:b w:val="0"/>
                <w:i w:val="0"/>
                <w:sz w:val="18"/>
              </w:rPr>
              <w:t>Test: Certificate Topic Test — Building Your Cybersecurity Talent Pipeline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Building a Cybersecurity Awareness Program — Teaching People in Ways That Actually Change Behaviour</w:t>
            </w:r>
            <w:r>
              <w:rPr>
                <w:sz w:val="18"/>
              </w:rPr>
              <w:br/>
            </w:r>
            <w:r>
              <w:rPr>
                <w:b w:val="0"/>
                <w:i w:val="0"/>
                <w:sz w:val="18"/>
              </w:rPr>
              <w:t>Test: Certificate Topic Test — Building a Cybersecurity Awareness Program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Building and Managing a Cybersecurity Program — Security as an Organised Programme, Not a Pile of Tools</w:t>
            </w:r>
            <w:r>
              <w:rPr>
                <w:sz w:val="18"/>
              </w:rPr>
              <w:br/>
            </w:r>
            <w:r>
              <w:rPr>
                <w:b w:val="0"/>
                <w:i w:val="0"/>
                <w:sz w:val="18"/>
              </w:rPr>
              <w:t>Test: Certificate Topic Test — Building and Managing a Cybersecurity Program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CISO Foundations — Influencing the Board and C-Suite — Translating Technical Risk Into Language Leadership Can Act On</w:t>
            </w:r>
            <w:r>
              <w:rPr>
                <w:sz w:val="18"/>
              </w:rPr>
              <w:br/>
            </w:r>
            <w:r>
              <w:rPr>
                <w:b w:val="0"/>
                <w:i w:val="0"/>
                <w:sz w:val="18"/>
              </w:rPr>
              <w:t>Test: Certificate Topic Test — CISO Foundations — Influencing the Board and C-Suite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Cloud Security Operations (CCSP Preparation) — Running Cloud Services Safely, Day After Day — Study Preparation and Orientation</w:t>
            </w:r>
            <w:r>
              <w:rPr>
                <w:sz w:val="18"/>
              </w:rPr>
              <w:br/>
            </w:r>
            <w:r>
              <w:rPr>
                <w:b w:val="0"/>
                <w:i w:val="0"/>
                <w:sz w:val="18"/>
              </w:rPr>
              <w:t>Test: Certificate Topic Test — Cloud Security Operations (CCSP Preparation)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Cybersecurity Awareness: AI — New Tools, New Tricks — When Voices, Faces, and Perfect Writing Can All Be Faked</w:t>
            </w:r>
            <w:r>
              <w:rPr>
                <w:sz w:val="18"/>
              </w:rPr>
              <w:br/>
            </w:r>
            <w:r>
              <w:rPr>
                <w:b w:val="0"/>
                <w:i w:val="0"/>
                <w:sz w:val="18"/>
              </w:rPr>
              <w:t>Test: Certificate Topic Test — Cybersecurity Awareness: AI — New Tools, New Tricks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Cybersecurity Careers and Certifications — An Honest Map of the Work and the Credentials</w:t>
            </w:r>
            <w:r>
              <w:rPr>
                <w:sz w:val="18"/>
              </w:rPr>
              <w:br/>
            </w:r>
            <w:r>
              <w:rPr>
                <w:b w:val="0"/>
                <w:i w:val="0"/>
                <w:sz w:val="18"/>
              </w:rPr>
              <w:t>Test: Certificate Topic Test — Cybersecurity Careers and Certifications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Cybersecurity Foundations — The Map Every Other Security Topic Stands On</w:t>
            </w:r>
            <w:r>
              <w:rPr>
                <w:sz w:val="18"/>
              </w:rPr>
              <w:br/>
            </w:r>
            <w:r>
              <w:rPr>
                <w:b w:val="0"/>
                <w:i w:val="0"/>
                <w:sz w:val="18"/>
              </w:rPr>
              <w:t>Test: Certificate Topic Test — Cybersecurity Foundations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Cybersecurity Outsourcing — Vendor Selection and Management — Renting Security Without Renting Out Accountability</w:t>
            </w:r>
            <w:r>
              <w:rPr>
                <w:sz w:val="18"/>
              </w:rPr>
              <w:br/>
            </w:r>
            <w:r>
              <w:rPr>
                <w:b w:val="0"/>
                <w:i w:val="0"/>
                <w:sz w:val="18"/>
              </w:rPr>
              <w:t>Test: Certificate Topic Test — Cybersecurity Outsourcing — Vendor Selection and Management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Cybersecurity Terminology — Turning Security Language from a Wall into a Tool</w:t>
            </w:r>
            <w:r>
              <w:rPr>
                <w:sz w:val="18"/>
              </w:rPr>
              <w:br/>
            </w:r>
            <w:r>
              <w:rPr>
                <w:b w:val="0"/>
                <w:i w:val="0"/>
                <w:sz w:val="18"/>
              </w:rPr>
              <w:t>Test: Certificate Topic Test — Cybersecurity Terminology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LLM Security — Protecting Generative AI Systems — The New Risks That Arrive With Generative AI — and the Questions That Tame Them</w:t>
            </w:r>
            <w:r>
              <w:rPr>
                <w:sz w:val="18"/>
              </w:rPr>
              <w:br/>
            </w:r>
            <w:r>
              <w:rPr>
                <w:b w:val="0"/>
                <w:i w:val="0"/>
                <w:sz w:val="18"/>
              </w:rPr>
              <w:t>Test: Certificate Topic Test — LLM Security — Protecting Generative AI Systems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Landing Your First Cybersecurity Job — Turning Study into a First Role</w:t>
            </w:r>
            <w:r>
              <w:rPr>
                <w:sz w:val="18"/>
              </w:rPr>
              <w:br/>
            </w:r>
            <w:r>
              <w:rPr>
                <w:b w:val="0"/>
                <w:i w:val="0"/>
                <w:sz w:val="18"/>
              </w:rPr>
              <w:t>Test: Certificate Topic Test — Landing Your First Cybersecurity Job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Learning the OWASP Top 10 — The Ten Web Application Risks Every Defender Should Recognise</w:t>
            </w:r>
            <w:r>
              <w:rPr>
                <w:sz w:val="18"/>
              </w:rPr>
              <w:br/>
            </w:r>
            <w:r>
              <w:rPr>
                <w:b w:val="0"/>
                <w:i w:val="0"/>
                <w:sz w:val="18"/>
              </w:rPr>
              <w:t>Test: Certificate Topic Test — Learning the OWASP Top 10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Leveraging Security Metrics — Measuring Security Honestly — and Spending the Next Dollar Well</w:t>
            </w:r>
            <w:r>
              <w:rPr>
                <w:sz w:val="18"/>
              </w:rPr>
              <w:br/>
            </w:r>
            <w:r>
              <w:rPr>
                <w:b w:val="0"/>
                <w:i w:val="0"/>
                <w:sz w:val="18"/>
              </w:rPr>
              <w:t>Test: Certificate Topic Test — Leveraging Security Metrics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Robbery Prevention and Active-Shooter Response — Retail Awareness — Prevention, Escape, and Reporting, Taught Calmly</w:t>
            </w:r>
            <w:r>
              <w:rPr>
                <w:sz w:val="18"/>
              </w:rPr>
              <w:br/>
            </w:r>
            <w:r>
              <w:rPr>
                <w:b w:val="0"/>
                <w:i w:val="0"/>
                <w:sz w:val="18"/>
              </w:rPr>
              <w:t>Test: Certificate Topic Test — Robbery Prevention and Active-Shooter Response — Retail Awareness (80% to pass)</w:t>
            </w:r>
          </w:p>
        </w:tc>
        <w:tc>
          <w:tcPr>
            <w:tcW w:type="dxa" w:w="3120"/>
          </w:tcPr>
          <w:p>
            <w:r>
              <w:rPr>
                <w:b w:val="0"/>
                <w:i w:val="0"/>
                <w:sz w:val="18"/>
              </w:rPr>
              <w:t>Topic</w:t>
            </w:r>
          </w:p>
        </w:tc>
      </w:tr>
      <w:tr>
        <w:tc>
          <w:tcPr>
            <w:tcW w:type="dxa" w:w="3120"/>
          </w:tcPr>
          <w:p>
            <w:r>
              <w:rPr>
                <w:b w:val="0"/>
                <w:i w:val="0"/>
                <w:sz w:val="18"/>
              </w:rPr>
              <w:t>Law Enforcement</w:t>
            </w:r>
          </w:p>
        </w:tc>
        <w:tc>
          <w:tcPr>
            <w:tcW w:type="dxa" w:w="3120"/>
          </w:tcPr>
          <w:p>
            <w:r>
              <w:rPr>
                <w:b w:val="0"/>
                <w:i w:val="0"/>
                <w:sz w:val="18"/>
              </w:rPr>
              <w:t>The Cybersecurity Threat Landscape — Who Attacks, Why, and How the Picture Changes</w:t>
            </w:r>
            <w:r>
              <w:rPr>
                <w:sz w:val="18"/>
              </w:rPr>
              <w:br/>
            </w:r>
            <w:r>
              <w:rPr>
                <w:b w:val="0"/>
                <w:i w:val="0"/>
                <w:sz w:val="18"/>
              </w:rPr>
              <w:t>Test: Certificate Topic Test — The Cybersecurity Threat Landscape (80% to pass)</w:t>
            </w:r>
          </w:p>
        </w:tc>
        <w:tc>
          <w:tcPr>
            <w:tcW w:type="dxa" w:w="3120"/>
          </w:tcPr>
          <w:p>
            <w:r>
              <w:rPr>
                <w:b w:val="0"/>
                <w:i w:val="0"/>
                <w:sz w:val="18"/>
              </w:rPr>
              <w:t>Topic</w:t>
            </w:r>
          </w:p>
        </w:tc>
      </w:tr>
    </w:tbl>
    <w:p/>
    <w:p>
      <w:pPr>
        <w:pStyle w:val="Heading4"/>
      </w:pPr>
      <w:r>
        <w:t>Professional Training Wing</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shd w:val="clear" w:fill="55298A"/>
          </w:tcPr>
          <w:p>
            <w:r>
              <w:rPr>
                <w:rFonts w:ascii="Noto Serif" w:hAnsi="Noto Serif"/>
                <w:b/>
                <w:color w:val="FFFFFF"/>
                <w:sz w:val="18"/>
              </w:rPr>
              <w:t>School</w:t>
            </w:r>
          </w:p>
        </w:tc>
        <w:tc>
          <w:tcPr>
            <w:tcW w:type="dxa" w:w="3120"/>
            <w:shd w:val="clear" w:fill="55298A"/>
          </w:tcPr>
          <w:p>
            <w:r>
              <w:rPr>
                <w:rFonts w:ascii="Noto Serif" w:hAnsi="Noto Serif"/>
                <w:b/>
                <w:color w:val="FFFFFF"/>
                <w:sz w:val="18"/>
              </w:rPr>
              <w:t>Course or Topic</w:t>
            </w:r>
          </w:p>
        </w:tc>
        <w:tc>
          <w:tcPr>
            <w:tcW w:type="dxa" w:w="3120"/>
            <w:shd w:val="clear" w:fill="55298A"/>
          </w:tcPr>
          <w:p>
            <w:r>
              <w:rPr>
                <w:rFonts w:ascii="Noto Serif" w:hAnsi="Noto Serif"/>
                <w:b/>
                <w:color w:val="FFFFFF"/>
                <w:sz w:val="18"/>
              </w:rPr>
              <w:t>Kind</w:t>
            </w:r>
          </w:p>
        </w:tc>
      </w:tr>
      <w:tr>
        <w:tc>
          <w:tcPr>
            <w:tcW w:type="dxa" w:w="3120"/>
          </w:tcPr>
          <w:p>
            <w:r>
              <w:rPr>
                <w:b w:val="0"/>
                <w:i w:val="0"/>
                <w:sz w:val="18"/>
              </w:rPr>
              <w:t>Law Enforcement</w:t>
            </w:r>
          </w:p>
        </w:tc>
        <w:tc>
          <w:tcPr>
            <w:tcW w:type="dxa" w:w="3120"/>
          </w:tcPr>
          <w:p>
            <w:r>
              <w:rPr>
                <w:b w:val="0"/>
                <w:i w:val="0"/>
                <w:sz w:val="18"/>
              </w:rPr>
              <w:t>Police Academy Unit 1: The Constitutional Officer: Rights That Limit and Guide Police Power</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Police Academy Unit 2: Criminal Law Foundations: Elements of a Crime, Intent, and Proof</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Police Academy Unit 3: Communication and De-escalation: The Officer's First Tools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Police Academy Unit 4: Ethics, Discretion, and Procedural Justice</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FBI Unit 1: Federal Jurisdiction: What Makes a Crime Federal</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FBI Unit 2: Federal Criminal Law Overview: Fraud, Civil Rights, and Public Corruption</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FBI Unit 3: Investigations in a Constitutional Frame: Warrants, Interviews, and Rights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FBI Unit 4: Victims and Communities: The Victim-Centered Approach</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SWAT Unit 1: Why Tactical Teams Exist: Mission, History, and Strict Limits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SWAT Unit 2: Crisis and Barricade: Negotiation First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SWAT Unit 3: The Law of the High-Risk Call: Warrants, Exigency, and the Fourth Amendment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SWAT Unit 4: After the Call: Review, Documentation, and Community Trust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EMT Unit 1: The EMS System and the EMT's Role: Scope of Practice and Medical Oversight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EMT Unit 2: Patient Assessment Foundations: The Systematic Approach</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EMT Unit 3: Medical Emergencies: Recognition When Minutes Matter</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EMT Unit 4: Consent, Refusals, and Privacy: The Legal and Ethical Frame</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Fire Unit 1: Fire Behavior Foundations: The Science Every Student Learns First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Fire Unit 2: Fire Prevention and Public Education: The First Mission</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Fire Unit 3: Incident Command Foundations: ICS-100 Concepts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Fire Unit 4: Firefighter Health, Safety Culture, and the Ethics of Risk</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Homeland Security Unit 1: What Homeland Security Is: Mission, History, and the Constitutional Frame</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Homeland Security Unit 2: NIMS and ICS: The National Incident Management System</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Homeland Security Unit 3: Preparedness and Community Resilience: The Whole-Community Approach</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Homeland Security Unit 4: Civil Liberties and Oversight: Privacy, Rights, and Accountability in Security Work</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Immigration Unit 1: The Immigration System Map: Agencies, Roles, and the Law's Big Pieces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Immigration Unit 2: Pathways and Statuses: Family, Work, and Humanitarian</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Immigration Unit 3: Rights in Encounters: Due Process, Interpreters, and Consular Notification</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Immigration Unit 4: Humanitarian Protection: Asylum, Trafficking Victims, and Vulnerable People</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Border Patrol Unit 1: The Border Patrol Mission: History, Authority, and Legal Limits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Border Patrol Unit 2: Humanitarian Realities: Rescue and Migrants in Distress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Border Patrol Unit 3: Constitutional Limits at the Border: Checkpoints, Stops, and the Fourth Amendment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Border Patrol Unit 4: Integrity and Oversight: Use-of-Force Policy and Accountability</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Presidential Protection Unit 1: Two Missions: Protection and Financial Crimes — The Secret Service Story</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Presidential Protection Unit 2: Protective Intelligence and Threat Assessment: The Public Science</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Presidential Protection Unit 3: Financial Crimes Foundations: Counterfeit, Fraud, and Electronic Crimes</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Presidential Protection Unit 4: The Protectee's Rights and the Public's: Constitutional Balance in Protective Work</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Government Unit 1: How Government Is Built: Federalism, Branches, and the Constitution at Work</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Government Unit 2: Ethics for Public Servants: Conflicts of Interest, Gifts, and the Hatch Act</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Government Unit 3: Public Records, Privacy, and FOIA: The People's Right to Know</w:t>
            </w:r>
          </w:p>
        </w:tc>
        <w:tc>
          <w:tcPr>
            <w:tcW w:type="dxa" w:w="3120"/>
          </w:tcPr>
          <w:p>
            <w:r>
              <w:rPr>
                <w:b w:val="0"/>
                <w:i w:val="0"/>
                <w:sz w:val="18"/>
              </w:rPr>
              <w:t>Course</w:t>
            </w:r>
          </w:p>
        </w:tc>
      </w:tr>
      <w:tr>
        <w:tc>
          <w:tcPr>
            <w:tcW w:type="dxa" w:w="3120"/>
          </w:tcPr>
          <w:p>
            <w:r>
              <w:rPr>
                <w:b w:val="0"/>
                <w:i w:val="0"/>
                <w:sz w:val="18"/>
              </w:rPr>
              <w:t>Law Enforcement</w:t>
            </w:r>
          </w:p>
        </w:tc>
        <w:tc>
          <w:tcPr>
            <w:tcW w:type="dxa" w:w="3120"/>
          </w:tcPr>
          <w:p>
            <w:r>
              <w:rPr>
                <w:b w:val="0"/>
                <w:i w:val="0"/>
                <w:sz w:val="18"/>
              </w:rPr>
              <w:t>Government Unit 4: Serving the Public: Communication, Accessibility, and Language Access</w:t>
            </w:r>
          </w:p>
        </w:tc>
        <w:tc>
          <w:tcPr>
            <w:tcW w:type="dxa" w:w="3120"/>
          </w:tcPr>
          <w:p>
            <w:r>
              <w:rPr>
                <w:b w:val="0"/>
                <w:i w:val="0"/>
                <w:sz w:val="18"/>
              </w:rPr>
              <w:t>Course</w:t>
            </w:r>
          </w:p>
        </w:tc>
      </w:tr>
    </w:tbl>
    <w:p/>
    <w:p>
      <w:pPr>
        <w:pStyle w:val="Heading1"/>
      </w:pPr>
      <w:r>
        <w:t>Safety &amp; Scope</w:t>
      </w:r>
    </w:p>
    <w:p>
      <w:pPr>
        <w:jc w:val="both"/>
      </w:pPr>
      <w:r>
        <w:rPr>
          <w:b w:val="0"/>
          <w:i w:val="0"/>
        </w:rPr>
        <w:t>Minister Destiny Testimony Schools is a school. It teaches. Please read this section carefully, so you understand what this school is — and what it is not.</w:t>
      </w:r>
    </w:p>
    <w:p>
      <w:pPr>
        <w:pStyle w:val="Heading2"/>
      </w:pPr>
      <w:r>
        <w:t>What This School Is Not</w:t>
      </w:r>
    </w:p>
    <w:p>
      <w:pPr>
        <w:pStyle w:val="ListBullet"/>
      </w:pPr>
      <w:r>
        <w:rPr>
          <w:b w:val="0"/>
          <w:i w:val="0"/>
        </w:rPr>
        <w:t xml:space="preserve">This school is </w:t>
      </w:r>
      <w:r>
        <w:rPr>
          <w:b/>
          <w:i w:val="0"/>
        </w:rPr>
        <w:t>not</w:t>
      </w:r>
      <w:r>
        <w:rPr>
          <w:b w:val="0"/>
          <w:i w:val="0"/>
        </w:rPr>
        <w:t xml:space="preserve"> legal advice. Lessons teach general knowledge about the law and about life. They do not tell you what to do in your own legal matter.</w:t>
      </w:r>
    </w:p>
    <w:p>
      <w:pPr>
        <w:pStyle w:val="ListBullet"/>
      </w:pPr>
      <w:r>
        <w:rPr>
          <w:b w:val="0"/>
          <w:i w:val="0"/>
        </w:rPr>
        <w:t xml:space="preserve">This school is </w:t>
      </w:r>
      <w:r>
        <w:rPr>
          <w:b/>
          <w:i w:val="0"/>
        </w:rPr>
        <w:t>not</w:t>
      </w:r>
      <w:r>
        <w:rPr>
          <w:b w:val="0"/>
          <w:i w:val="0"/>
        </w:rPr>
        <w:t xml:space="preserve"> a lawyer. No lesson, test, or certificate makes the school your lawyer, and nothing here creates a lawyer–client relationship.</w:t>
      </w:r>
    </w:p>
    <w:p>
      <w:pPr>
        <w:pStyle w:val="ListBullet"/>
      </w:pPr>
      <w:r>
        <w:rPr>
          <w:b w:val="0"/>
          <w:i w:val="0"/>
        </w:rPr>
        <w:t xml:space="preserve">This school is </w:t>
      </w:r>
      <w:r>
        <w:rPr>
          <w:b/>
          <w:i w:val="0"/>
        </w:rPr>
        <w:t>not</w:t>
      </w:r>
      <w:r>
        <w:rPr>
          <w:b w:val="0"/>
          <w:i w:val="0"/>
        </w:rPr>
        <w:t xml:space="preserve"> an accredited institution, and it is </w:t>
      </w:r>
      <w:r>
        <w:rPr>
          <w:b/>
          <w:i w:val="0"/>
        </w:rPr>
        <w:t>not</w:t>
      </w:r>
      <w:r>
        <w:rPr>
          <w:b w:val="0"/>
          <w:i w:val="0"/>
        </w:rPr>
        <w:t xml:space="preserve"> a government body. Minister Destiny Testimony Schools is a free community school. Its certificates are honest records of study and achievement at this school — nothing more, and nothing less. Credits, certificates, diplomas, and ranks earned at this school are </w:t>
      </w:r>
      <w:r>
        <w:rPr>
          <w:b/>
          <w:i w:val="0"/>
        </w:rPr>
        <w:t>not transferable</w:t>
      </w:r>
      <w:r>
        <w:rPr>
          <w:b w:val="0"/>
          <w:i w:val="0"/>
        </w:rPr>
        <w:t>, and no other school, college, employer, or agency is required to accept them.</w:t>
      </w:r>
    </w:p>
    <w:p>
      <w:pPr>
        <w:pStyle w:val="ListBullet"/>
      </w:pPr>
      <w:r>
        <w:rPr>
          <w:b w:val="0"/>
          <w:i w:val="0"/>
        </w:rPr>
        <w:t xml:space="preserve">A student ID from this school is </w:t>
      </w:r>
      <w:r>
        <w:rPr>
          <w:b/>
          <w:i w:val="0"/>
        </w:rPr>
        <w:t>school identification only</w:t>
      </w:r>
      <w:r>
        <w:rPr>
          <w:b w:val="0"/>
          <w:i w:val="0"/>
        </w:rPr>
        <w:t xml:space="preserve">. It is </w:t>
      </w:r>
      <w:r>
        <w:rPr>
          <w:b/>
          <w:i w:val="0"/>
        </w:rPr>
        <w:t>not</w:t>
      </w:r>
      <w:r>
        <w:rPr>
          <w:b w:val="0"/>
          <w:i w:val="0"/>
        </w:rPr>
        <w:t xml:space="preserve"> a government ID, and it must never be presented as one.</w:t>
      </w:r>
    </w:p>
    <w:p>
      <w:pPr>
        <w:pStyle w:val="ListBullet"/>
      </w:pPr>
      <w:r>
        <w:rPr>
          <w:b w:val="0"/>
          <w:i w:val="0"/>
        </w:rPr>
        <w:t xml:space="preserve">This school is </w:t>
      </w:r>
      <w:r>
        <w:rPr>
          <w:b/>
          <w:i w:val="0"/>
        </w:rPr>
        <w:t>not</w:t>
      </w:r>
      <w:r>
        <w:rPr>
          <w:b w:val="0"/>
          <w:i w:val="0"/>
        </w:rPr>
        <w:t xml:space="preserve"> an emergency service. It cannot respond to emergencies, and it cannot send help.</w:t>
      </w:r>
    </w:p>
    <w:p>
      <w:pPr>
        <w:jc w:val="both"/>
      </w:pPr>
      <w:r>
        <w:rPr>
          <w:b w:val="0"/>
          <w:i w:val="0"/>
        </w:rPr>
        <w:t>If you need legal advice about your own situation, speak with a qualified lawyer. If you are in danger or facing an emergency, use one of the crisis lines below.</w:t>
      </w:r>
    </w:p>
    <w:p>
      <w:pPr>
        <w:pStyle w:val="Heading2"/>
      </w:pPr>
      <w:r>
        <w:t>Crisis Lines</w:t>
      </w:r>
    </w:p>
    <w:p>
      <w:pPr>
        <w:jc w:val="both"/>
      </w:pPr>
      <w:r>
        <w:rPr>
          <w:b w:val="0"/>
          <w:i w:val="0"/>
        </w:rPr>
        <w:t>If you or someone near you needs urgent help, please reach out:</w:t>
      </w:r>
    </w:p>
    <w:p>
      <w:pPr>
        <w:pStyle w:val="ListBullet"/>
      </w:pPr>
      <w:r>
        <w:rPr>
          <w:b/>
          <w:i w:val="0"/>
        </w:rPr>
        <w:t>Emergency:</w:t>
      </w:r>
      <w:r>
        <w:rPr>
          <w:b w:val="0"/>
          <w:i w:val="0"/>
        </w:rPr>
        <w:t xml:space="preserve"> 911</w:t>
      </w:r>
    </w:p>
    <w:p>
      <w:pPr>
        <w:pStyle w:val="ListBullet"/>
      </w:pPr>
      <w:r>
        <w:rPr>
          <w:b/>
          <w:i w:val="0"/>
        </w:rPr>
        <w:t>Suicide and Crisis Lifeline:</w:t>
      </w:r>
      <w:r>
        <w:rPr>
          <w:b w:val="0"/>
          <w:i w:val="0"/>
        </w:rPr>
        <w:t xml:space="preserve"> 988</w:t>
      </w:r>
    </w:p>
    <w:p>
      <w:pPr>
        <w:pStyle w:val="ListBullet"/>
      </w:pPr>
      <w:r>
        <w:rPr>
          <w:b/>
          <w:i w:val="0"/>
        </w:rPr>
        <w:t>Crisis Text Line:</w:t>
      </w:r>
      <w:r>
        <w:rPr>
          <w:b w:val="0"/>
          <w:i w:val="0"/>
        </w:rPr>
        <w:t xml:space="preserve"> text HOME to 741741</w:t>
      </w:r>
    </w:p>
    <w:p>
      <w:pPr>
        <w:pStyle w:val="ListBullet"/>
      </w:pPr>
      <w:r>
        <w:rPr>
          <w:b/>
          <w:i w:val="0"/>
        </w:rPr>
        <w:t>National Domestic Violence Hotline:</w:t>
      </w:r>
      <w:r>
        <w:rPr>
          <w:b w:val="0"/>
          <w:i w:val="0"/>
        </w:rPr>
        <w:t xml:space="preserve"> 1-800-799-7233</w:t>
      </w:r>
    </w:p>
    <w:p>
      <w:pPr>
        <w:pStyle w:val="ListBullet"/>
      </w:pPr>
      <w:r>
        <w:rPr>
          <w:b/>
          <w:i w:val="0"/>
        </w:rPr>
        <w:t>RAINN (National Sexual Assault Hotline):</w:t>
      </w:r>
      <w:r>
        <w:rPr>
          <w:b w:val="0"/>
          <w:i w:val="0"/>
        </w:rPr>
        <w:t xml:space="preserve"> 1-800-656-4673</w:t>
      </w:r>
    </w:p>
    <w:p>
      <w:pPr>
        <w:pStyle w:val="ListBullet"/>
      </w:pPr>
      <w:r>
        <w:rPr>
          <w:b/>
          <w:i w:val="0"/>
        </w:rPr>
        <w:t>Childhelp National Child Abuse Hotline:</w:t>
      </w:r>
      <w:r>
        <w:rPr>
          <w:b w:val="0"/>
          <w:i w:val="0"/>
        </w:rPr>
        <w:t xml:space="preserve"> 1-800-422-4453</w:t>
      </w:r>
    </w:p>
    <w:p>
      <w:pPr>
        <w:pStyle w:val="ListBullet"/>
      </w:pPr>
      <w:r>
        <w:rPr>
          <w:b/>
          <w:i w:val="0"/>
        </w:rPr>
        <w:t>SAMHSA National Helpline:</w:t>
      </w:r>
      <w:r>
        <w:rPr>
          <w:b w:val="0"/>
          <w:i w:val="0"/>
        </w:rPr>
        <w:t xml:space="preserve"> 1-800-662-4357</w:t>
      </w:r>
    </w:p>
    <w:p>
      <w:pPr>
        <w:pStyle w:val="ListBullet"/>
      </w:pPr>
      <w:r>
        <w:rPr>
          <w:b/>
          <w:i w:val="0"/>
        </w:rPr>
        <w:t>Poison Control:</w:t>
      </w:r>
      <w:r>
        <w:rPr>
          <w:b w:val="0"/>
          <w:i w:val="0"/>
        </w:rPr>
        <w:t xml:space="preserve"> 1-800-222-1222</w:t>
      </w:r>
    </w:p>
    <w:p>
      <w:pPr>
        <w:jc w:val="both"/>
      </w:pPr>
      <w:r>
        <w:rPr>
          <w:b w:val="0"/>
          <w:i w:val="0"/>
        </w:rPr>
        <w:t>You matter. If you are in crisis, please make the call or send the text. Help is there, and reaching for it is a strong and right thing to do.</w:t>
      </w:r>
    </w:p>
    <w:p>
      <w:pPr>
        <w:jc w:val="both"/>
      </w:pPr>
      <w:r>
        <w:rPr>
          <w:b w:val="0"/>
          <w:i w:val="0"/>
        </w:rPr>
        <w:t>Learning can wait. Safety cannot. Take care of yourself and the people around you first — the lessons will still be here when you are ready.</w:t>
      </w:r>
    </w:p>
    <w:p>
      <w:pPr>
        <w:pStyle w:val="Heading1"/>
      </w:pPr>
      <w:r>
        <w:t>Copyright</w:t>
      </w:r>
    </w:p>
    <w:p>
      <w:pPr>
        <w:jc w:val="both"/>
      </w:pPr>
      <w:r>
        <w:rPr>
          <w:b w:val="0"/>
          <w:i w:val="0"/>
        </w:rPr>
        <w:t>© 2026 Minister Destiny Marie Morgan. All rights reserved. The lessons, books, and materials of Minister Destiny Testimony Schools are licensed for your personal study only, free of charge through the school. Without the prior written permission of the author, no material or any part of it may be shared, copied, reproduced, uploaded, distributed, resold, or used in any other way, except for brief quotations in a review or as otherwise permitted by United States copyright law. Unauthorized use violates applicable law and may result in legal action. Permission requests: ministerdestinymariemorgan@gmail.com</w:t>
      </w:r>
    </w:p>
    <w:p>
      <w:pPr>
        <w:pStyle w:val="Heading1"/>
      </w:pPr>
      <w:r>
        <w:t>Legal Notices &amp; Liability</w:t>
      </w:r>
    </w:p>
    <w:p>
      <w:pPr>
        <w:jc w:val="both"/>
      </w:pPr>
      <w:r>
        <w:rPr>
          <w:b w:val="0"/>
          <w:i w:val="0"/>
        </w:rPr>
        <w:t>Please read these notices carefully. They protect the school, and they tell you honestly where the school's responsibility ends and your own judgment begins.</w:t>
      </w:r>
    </w:p>
    <w:p>
      <w:pPr>
        <w:pStyle w:val="Heading2"/>
      </w:pPr>
      <w:r>
        <w:t>Educational Purpose</w:t>
      </w:r>
    </w:p>
    <w:p>
      <w:pPr>
        <w:jc w:val="both"/>
      </w:pPr>
      <w:r>
        <w:rPr>
          <w:b w:val="0"/>
          <w:i w:val="0"/>
        </w:rPr>
        <w:t>Every lesson, book, and material in this school is provided for general education and information only. Nothing in this school is legal, medical, financial, or other professional advice, and nothing here tells you what to do in your own situation. Enrolling, studying, or communicating with the school does not create an attorney–client relationship, a counselor relationship, or any other professional relationship with Minister Destiny Testimony Schools, with the ministry, or with Minister Destiny Marie Morgan. For any matter that affects your rights, your health, or your safety, consult a licensed professional in your own state.</w:t>
      </w:r>
    </w:p>
    <w:p>
      <w:pPr>
        <w:pStyle w:val="Heading2"/>
      </w:pPr>
      <w:r>
        <w:t>Sources and No Affiliation</w:t>
      </w:r>
    </w:p>
    <w:p>
      <w:pPr>
        <w:jc w:val="both"/>
      </w:pPr>
      <w:r>
        <w:rPr>
          <w:b w:val="0"/>
          <w:i w:val="0"/>
        </w:rPr>
        <w:t>The school's materials draw on laws, official publications, and other third-party sources. Those sources belong to their owners. Naming, quoting, or teaching from a source does not make this school affiliated with, endorsed by, sponsored by, or acting for any government agency, court, institution, organization, or author named in the materials, and the school claims no such affiliation. This school stands on its own: it is a free community school, run by the ministry, and by no one else.</w:t>
      </w:r>
    </w:p>
    <w:p>
      <w:pPr>
        <w:pStyle w:val="Heading2"/>
      </w:pPr>
      <w:r>
        <w:t>Student Content</w:t>
      </w:r>
    </w:p>
    <w:p>
      <w:pPr>
        <w:jc w:val="both"/>
      </w:pPr>
      <w:r>
        <w:rPr>
          <w:b w:val="0"/>
          <w:i w:val="0"/>
        </w:rPr>
        <w:t>Anything a student writes, posts, submits, or creates — Study Hall posts, essays, projects, and every other student work — is that student's own work and that student's own words. What a student says or creates does not represent Minister Destiny Testimony Schools, the ministry, or Minister Destiny Marie Morgan. None of them adopts, endorses, or is responsible for any student's content. Each student answers for their own words, under the rules in Part 2 and Part 4 of this handbook.</w:t>
      </w:r>
    </w:p>
    <w:p>
      <w:pPr>
        <w:pStyle w:val="Heading2"/>
      </w:pPr>
      <w:r>
        <w:t>Review and Accuracy</w:t>
      </w:r>
    </w:p>
    <w:p>
      <w:pPr>
        <w:jc w:val="both"/>
      </w:pPr>
      <w:r>
        <w:rPr>
          <w:b w:val="0"/>
          <w:i w:val="0"/>
        </w:rPr>
        <w:t>Every material in this school is reviewed before it is released, so that its content is checked and its lawfulness is confirmed to the best of the school's ability. Even so, laws and official guidance change, and no material can carry every fact. Materials carry the dates they were checked where the school has stated those dates, and the school makes no warranty that any material is complete, current, or free of error. Before you act on anything you learn here, confirm the current law and the current rules for yourself.</w:t>
      </w:r>
    </w:p>
    <w:p>
      <w:pPr>
        <w:pStyle w:val="Heading2"/>
      </w:pPr>
      <w:r>
        <w:t>No Warranties; Limitation of Liability</w:t>
      </w:r>
    </w:p>
    <w:p>
      <w:pPr>
        <w:jc w:val="both"/>
      </w:pPr>
      <w:r>
        <w:rPr>
          <w:b w:val="0"/>
          <w:i w:val="0"/>
        </w:rPr>
        <w:t>This school and its materials are provided "as is," without warranties of any kind, express or implied. To the fullest extent permitted by law, Minister Destiny Testimony Schools, its ministry, and Minister Destiny Marie Morgan are not liable for any loss, damage, claim, or outcome arising from the use of — or reliance on — this school's materials, and they are not liable for any decision a student or reader makes based on those materials. Each person studies here by their own judgment, and acts at their own discretion.</w:t>
      </w:r>
    </w:p>
    <w:p>
      <w:pPr>
        <w:pStyle w:val="Heading2"/>
      </w:pPr>
      <w:r>
        <w:t>Severability and Governing Law</w:t>
      </w:r>
    </w:p>
    <w:p>
      <w:pPr>
        <w:jc w:val="both"/>
      </w:pPr>
      <w:r>
        <w:rPr>
          <w:b w:val="0"/>
          <w:i w:val="0"/>
        </w:rPr>
        <w:t>If any part of these notices is held to be unenforceable, the remaining parts stand in full force. These notices, and your enrollment under them, are governed by the laws of the Commonwealth of Massachusetts.</w:t>
      </w:r>
    </w:p>
    <w:p>
      <w:r>
        <w:br w:type="page"/>
      </w:r>
    </w:p>
    <w:p>
      <w:pPr>
        <w:pStyle w:val="Heading1"/>
      </w:pPr>
      <w:r>
        <w:t>Acknowledgment</w:t>
      </w:r>
    </w:p>
    <w:p>
      <w:pPr>
        <w:jc w:val="both"/>
      </w:pPr>
      <w:r>
        <w:rPr>
          <w:b w:val="0"/>
          <w:i w:val="0"/>
        </w:rPr>
        <w:t>Read each part of this handbook, and initial each part below to show that you have read and understood it.</w:t>
      </w:r>
    </w:p>
    <w:p>
      <w:pPr>
        <w:jc w:val="both"/>
      </w:pPr>
      <w:r>
        <w:rPr>
          <w:b w:val="0"/>
          <w:i w:val="0"/>
        </w:rPr>
        <w:t>Part 1 — Enrollment &amp; Your Student ID — Initials: ______</w:t>
      </w:r>
    </w:p>
    <w:p>
      <w:pPr>
        <w:jc w:val="both"/>
      </w:pPr>
      <w:r>
        <w:rPr>
          <w:b w:val="0"/>
          <w:i w:val="0"/>
        </w:rPr>
        <w:t>Part 2 — Conduct Rules — Initials: ______</w:t>
      </w:r>
    </w:p>
    <w:p>
      <w:pPr>
        <w:jc w:val="both"/>
      </w:pPr>
      <w:r>
        <w:rPr>
          <w:b w:val="0"/>
          <w:i w:val="0"/>
        </w:rPr>
        <w:t>Part 3 — Study Hall Rules &amp; Monitoring — Initials: ______</w:t>
      </w:r>
    </w:p>
    <w:p>
      <w:pPr>
        <w:jc w:val="both"/>
      </w:pPr>
      <w:r>
        <w:rPr>
          <w:b w:val="0"/>
          <w:i w:val="0"/>
        </w:rPr>
        <w:t>Part 4 — Discipline &amp; Points — Initials: ______</w:t>
      </w:r>
    </w:p>
    <w:p>
      <w:pPr>
        <w:jc w:val="both"/>
      </w:pPr>
      <w:r>
        <w:rPr>
          <w:b w:val="0"/>
          <w:i w:val="0"/>
        </w:rPr>
        <w:t>Part 5 — Progress &amp; Report Cards — Initials: ______</w:t>
      </w:r>
    </w:p>
    <w:p>
      <w:pPr>
        <w:jc w:val="both"/>
      </w:pPr>
      <w:r>
        <w:rPr>
          <w:b w:val="0"/>
          <w:i w:val="0"/>
        </w:rPr>
        <w:t>Part 6 — Leaving the School — Initials: ______</w:t>
      </w:r>
    </w:p>
    <w:p>
      <w:pPr>
        <w:jc w:val="both"/>
      </w:pPr>
      <w:r>
        <w:rPr>
          <w:b w:val="0"/>
          <w:i w:val="0"/>
        </w:rPr>
        <w:t>Part 7 — Privacy &amp; Records — Initials: ______</w:t>
      </w:r>
    </w:p>
    <w:p>
      <w:pPr>
        <w:jc w:val="both"/>
      </w:pPr>
      <w:r>
        <w:rPr>
          <w:b w:val="0"/>
          <w:i w:val="0"/>
        </w:rPr>
        <w:t>I have read and understand each part initialed above. I understand that breaking these rules has consequences, including points off my grades and loss of Study Hall speech, as this handbook describes.</w:t>
      </w:r>
    </w:p>
    <w:p>
      <w:pPr>
        <w:jc w:val="both"/>
      </w:pPr>
      <w:r>
        <w:rPr>
          <w:b w:val="0"/>
          <w:i w:val="0"/>
        </w:rPr>
        <w:t>Student name (print): ______________________________</w:t>
      </w:r>
    </w:p>
    <w:p>
      <w:pPr>
        <w:jc w:val="both"/>
      </w:pPr>
      <w:r>
        <w:rPr>
          <w:b w:val="0"/>
          <w:i w:val="0"/>
        </w:rPr>
        <w:t>Student signature: ______________________________ Date: ______________</w:t>
      </w:r>
    </w:p>
    <w:p>
      <w:pPr>
        <w:jc w:val="both"/>
      </w:pPr>
      <w:r>
        <w:rPr>
          <w:b w:val="0"/>
          <w:i w:val="0"/>
        </w:rPr>
        <w:t>Parent or guardian name (print) — for students under 18: ______________________________</w:t>
      </w:r>
    </w:p>
    <w:p>
      <w:pPr>
        <w:jc w:val="both"/>
      </w:pPr>
      <w:r>
        <w:rPr>
          <w:b w:val="0"/>
          <w:i w:val="0"/>
        </w:rPr>
        <w:t>Parent or guardian signature: ______________________________ Date: ______________</w:t>
      </w:r>
    </w:p>
    <w:p>
      <w:pPr>
        <w:pStyle w:val="Heading1"/>
      </w:pPr>
      <w:r>
        <w:t>Contact</w:t>
      </w:r>
    </w:p>
    <w:p>
      <w:pPr>
        <w:jc w:val="both"/>
      </w:pPr>
      <w:r>
        <w:rPr>
          <w:b w:val="0"/>
          <w:i w:val="0"/>
        </w:rPr>
        <w:t>Questions about enrollment, your student record, certificates, or anything in this handbook? Contact the ministry:</w:t>
      </w:r>
    </w:p>
    <w:p>
      <w:pPr>
        <w:jc w:val="both"/>
      </w:pPr>
      <w:r>
        <w:rPr>
          <w:b/>
          <w:i w:val="0"/>
        </w:rPr>
        <w:t>Minister Destiny Testimony Schools</w:t>
      </w:r>
      <w:r>
        <w:br/>
      </w:r>
      <w:r>
        <w:rPr>
          <w:b w:val="0"/>
          <w:i w:val="0"/>
        </w:rPr>
        <w:t>ministerdestinymariemorgan@gmail.com · 857-354-6936</w:t>
      </w:r>
    </w:p>
    <w:p>
      <w:pPr>
        <w:jc w:val="both"/>
      </w:pPr>
      <w:r>
        <w:rPr>
          <w:b w:val="0"/>
          <w:i/>
        </w:rPr>
        <w:t>Stand up. Learn. Be the change.</w:t>
      </w:r>
    </w:p>
    <w:p>
      <w:pPr>
        <w:jc w:val="both"/>
      </w:pPr>
      <w:r>
        <w:rPr>
          <w:b/>
          <w:i w:val="0"/>
        </w:rPr>
        <w:t>Minister Destiny Testimony Schools — Student Handbook</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48" w:lineRule="auto"/>
    </w:pPr>
    <w:rPr>
      <w:rFonts w:ascii="Noto Serif" w:hAnsi="Noto Serif" w:cs="Noto Serif" w:eastAsia="Noto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Noto Serif" w:hAnsi="Noto Serif"/>
      <w:b/>
      <w:bCs/>
      <w:color w:val="55298A"/>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Noto Serif" w:hAnsi="Noto Serif"/>
      <w:b/>
      <w:bCs/>
      <w:color w:val="55298A"/>
      <w:sz w:val="26"/>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Noto Serif" w:hAnsi="Noto Serif"/>
      <w:b/>
      <w:bCs/>
      <w:color w:val="55298A"/>
      <w:sz w:val="24"/>
    </w:rPr>
  </w:style>
  <w:style w:type="paragraph" w:styleId="Heading4">
    <w:name w:val="heading 4"/>
    <w:basedOn w:val="Normal"/>
    <w:next w:val="Normal"/>
    <w:link w:val="Heading4Char"/>
    <w:uiPriority w:val="9"/>
    <w:semiHidden/>
    <w:unhideWhenUsed/>
    <w:qFormat/>
    <w:rsid w:val="00FC693F"/>
    <w:pPr>
      <w:keepNext/>
      <w:keepLines/>
      <w:spacing w:before="160" w:after="120"/>
      <w:outlineLvl w:val="3"/>
    </w:pPr>
    <w:rPr>
      <w:rFonts w:asciiTheme="majorHAnsi" w:eastAsiaTheme="majorEastAsia" w:hAnsiTheme="majorHAnsi" w:cstheme="majorBidi" w:ascii="Noto Serif" w:hAnsi="Noto Serif"/>
      <w:b/>
      <w:bCs/>
      <w:i/>
      <w:iCs/>
      <w:color w:val="55298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 Destiny Testimony Schools — Student Handbook</dc:title>
  <dc:subject/>
  <dc:creator>Minister Destiny Marie Morgan</dc:creator>
  <cp:keywords/>
  <dc:description>generated by python-docx</dc:description>
  <cp:lastModifiedBy/>
  <cp:revision>1</cp:revision>
  <dcterms:created xsi:type="dcterms:W3CDTF">2013-12-23T23:15:00Z</dcterms:created>
  <dcterms:modified xsi:type="dcterms:W3CDTF">2013-12-23T23:15:00Z</dcterms:modified>
  <cp:category/>
</cp:coreProperties>
</file>