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Adult: Parenting Skills and Training: Positive Discipline, Supervision, Communication, and Routines That Work</w:t>
      </w:r>
    </w:p>
    <w:p>
      <w:pPr>
        <w:spacing w:after="140"/>
        <w:jc w:val="center"/>
      </w:pPr>
      <w:r>
        <w:rPr>
          <w:b w:val="0"/>
          <w:i w:val="0"/>
          <w:sz w:val="28"/>
        </w:rPr>
        <w:t>Adult — Class Book · Section 5</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Adult: Parenting Skills and Training: Positive Discipline, Supervision, Communication, and Routines That Work.</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The lessons in this book are educational information, Massachusetts-first, and are not legal advice. If you have a real case, talk to a lawyer. Help lines: National Domestic Violence Hotline 1-800-799-7233 · 988 Suicide &amp; Crisis Lifeline (call/text 988) · Childhelp 1-800-422-4453.</w:t>
      </w:r>
    </w:p>
    <w:p>
      <w:r>
        <w:br w:type="page"/>
      </w:r>
    </w:p>
    <w:p>
      <w:pPr>
        <w:pStyle w:val="Heading1"/>
      </w:pPr>
      <w:r>
        <w:t>How This Book Works</w:t>
      </w:r>
    </w:p>
    <w:p>
      <w:pPr>
        <w:spacing w:after="140"/>
      </w:pPr>
      <w:r>
        <w:rPr>
          <w:b w:val="0"/>
          <w:i w:val="0"/>
          <w:sz w:val="22"/>
        </w:rPr>
        <w:t>This book is one class of Minister Destiny Testimony Schools — Adult: Section 5 — Parenting Skills and Training: Positive Discipline, Supervision, Communication, and Routines That Work.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Section 5 — Parenting Skills and Training: Positive Discipline, Supervision, Communication, and Routines That Work</w:t>
      </w:r>
    </w:p>
    <w:p>
      <w:pPr>
        <w:spacing w:after="140"/>
      </w:pPr>
      <w:r>
        <w:rPr>
          <w:b w:val="0"/>
          <w:i w:val="0"/>
          <w:sz w:val="22"/>
        </w:rPr>
        <w:t>Word Search</w:t>
      </w:r>
    </w:p>
    <w:p>
      <w:pPr>
        <w:spacing w:after="140"/>
      </w:pPr>
      <w:r>
        <w:rPr>
          <w:b w:val="0"/>
          <w:i w:val="0"/>
          <w:sz w:val="22"/>
        </w:rPr>
        <w:t>Chapter Test — Section 5</w:t>
      </w:r>
    </w:p>
    <w:p>
      <w:pPr>
        <w:spacing w:after="140"/>
      </w:pPr>
      <w:r>
        <w:rPr>
          <w:b w:val="0"/>
          <w:i w:val="0"/>
          <w:sz w:val="22"/>
        </w:rPr>
        <w:t>Certificate — Section 5</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spacing w:after="140"/>
      </w:pPr>
      <w:r>
        <w:rPr>
          <w:b w:val="0"/>
          <w:i/>
        </w:rPr>
        <w:t xml:space="preserve">This lesson is educational information, Massachusetts-first, and is </w:t>
      </w:r>
      <w:r>
        <w:rPr>
          <w:b w:val="0"/>
          <w:i/>
        </w:rPr>
        <w:t>not legal advice</w:t>
      </w:r>
      <w:r>
        <w:rPr>
          <w:b w:val="0"/>
          <w:i/>
        </w:rPr>
        <w:t>. Child-development guidance here is general: every child is different, and if you have serious concerns about a child's health, development, or safety, talk to the child's doctor, teacher, or another qualified professional. If a child is in immediate danger, call 911.</w:t>
      </w:r>
    </w:p>
    <w:p>
      <w:pPr>
        <w:pStyle w:val="Heading2"/>
      </w:pPr>
      <w:r>
        <w:t>Before you start</w:t>
      </w:r>
    </w:p>
    <w:p>
      <w:pPr>
        <w:pStyle w:val="ListBullet"/>
        <w:spacing w:after="140"/>
      </w:pPr>
      <w:r>
        <w:rPr>
          <w:b/>
          <w:i w:val="0"/>
        </w:rPr>
        <w:t>This school never asks your name.</w:t>
      </w:r>
      <w:r>
        <w:rPr>
          <w:b w:val="0"/>
          <w:i w:val="0"/>
        </w:rPr>
        <w:t xml:space="preserve"> Your progress and quiz answers stay on your own device. If you pass this section's quiz (80% or higher, retakes allowed), you earn a downloadable certificate with a blank line — you write your own name on it after you save it. Quiz answers are not shown; if you miss a question, re-read the lesson and try again.</w:t>
      </w:r>
    </w:p>
    <w:p>
      <w:pPr>
        <w:pStyle w:val="ListBullet"/>
        <w:spacing w:after="140"/>
      </w:pPr>
      <w:r>
        <w:rPr>
          <w:b w:val="0"/>
          <w:i w:val="0"/>
        </w:rPr>
        <w:t xml:space="preserve">Nobody becomes a parent with a manual, and nobody in this school is being graded on the parent they have been so far. Most adults parent the way they were parented — including the parts that hurt them and that they swore they would never repeat — because habits learned in childhood run automatically under stress. </w:t>
      </w:r>
      <w:r>
        <w:rPr>
          <w:b/>
          <w:i w:val="0"/>
        </w:rPr>
        <w:t>Skills can be relearned at any age, and children respond to change whenever it genuinely comes.</w:t>
      </w:r>
      <w:r>
        <w:rPr>
          <w:b w:val="0"/>
          <w:i w:val="0"/>
        </w:rPr>
        <w:t xml:space="preserve"> This section teaches the working core of that change: how discipline teaches instead of merely punishes, how supervision actually prevents harm, how to talk so children can hear you, and how small daily routines do more for a child's security than any single big talk.</w:t>
      </w:r>
    </w:p>
    <w:p>
      <w:r>
        <w:br w:type="page"/>
      </w:r>
    </w:p>
    <w:p>
      <w:pPr>
        <w:pStyle w:val="Heading1"/>
      </w:pPr>
      <w:r>
        <w:t>Section 5 — Parenting Skills and Training: Positive Discipline, Supervision, Communication, and Routines That Work</w:t>
      </w:r>
    </w:p>
    <w:p>
      <w:pPr>
        <w:spacing w:after="140"/>
      </w:pPr>
      <w:r>
        <w:rPr>
          <w:b/>
          <w:i w:val="0"/>
          <w:color w:val="555555"/>
          <w:sz w:val="22"/>
        </w:rPr>
        <w:t>Minister Destiny Testimony Schools — Adult</w:t>
      </w:r>
    </w:p>
    <w:p>
      <w:pPr>
        <w:pStyle w:val="Heading1"/>
      </w:pPr>
      <w:r>
        <w:t>The lesson</w:t>
      </w:r>
    </w:p>
    <w:p>
      <w:pPr>
        <w:pStyle w:val="Heading2"/>
      </w:pPr>
      <w:r>
        <w:t>1. The mindset: discipline means teaching</w:t>
      </w:r>
    </w:p>
    <w:p>
      <w:pPr>
        <w:spacing w:after="140"/>
      </w:pPr>
      <w:r>
        <w:rPr>
          <w:b w:val="0"/>
          <w:i w:val="0"/>
        </w:rPr>
        <w:t xml:space="preserve">The word </w:t>
      </w:r>
      <w:r>
        <w:rPr>
          <w:b w:val="0"/>
          <w:i/>
        </w:rPr>
        <w:t>discipline</w:t>
      </w:r>
      <w:r>
        <w:rPr>
          <w:b w:val="0"/>
          <w:i w:val="0"/>
        </w:rPr>
        <w:t xml:space="preserve"> comes from teaching, not from pain. Punishment tries to stop a behavior by making a child suffer or fear; discipline tries to stop the same behavior by making a child </w:t>
      </w:r>
      <w:r>
        <w:rPr>
          <w:b w:val="0"/>
          <w:i/>
        </w:rPr>
        <w:t>understand and capable</w:t>
      </w:r>
      <w:r>
        <w:rPr>
          <w:b w:val="0"/>
          <w:i w:val="0"/>
        </w:rPr>
        <w:t xml:space="preserve"> — of empathy, of self-control, of repairing what they did. The practical difference shows up in results over years: punished children learn mainly to avoid getting caught and to manage the adult's mood; disciplined children gradually internalize the rule itself, which is the only version of the rule that protects them when no adult is watching.</w:t>
      </w:r>
    </w:p>
    <w:p>
      <w:pPr>
        <w:spacing w:after="140"/>
      </w:pPr>
      <w:r>
        <w:rPr>
          <w:b w:val="0"/>
          <w:i w:val="0"/>
        </w:rPr>
        <w:t>Five principles organize everything else in this lesson:</w:t>
      </w:r>
    </w:p>
    <w:p>
      <w:pPr>
        <w:pStyle w:val="ListNumber"/>
        <w:spacing w:after="140"/>
      </w:pPr>
      <w:r>
        <w:rPr>
          <w:b/>
          <w:i w:val="0"/>
        </w:rPr>
        <w:t>Connection before correction.</w:t>
      </w:r>
      <w:r>
        <w:rPr>
          <w:b w:val="0"/>
          <w:i w:val="0"/>
        </w:rPr>
        <w:t xml:space="preserve"> A child who feels securely connected to you can hear correction. A child who feels rejected hears only rejection. Warmth is not softness; it is the channel discipline travels through.</w:t>
      </w:r>
    </w:p>
    <w:p>
      <w:pPr>
        <w:pStyle w:val="ListNumber"/>
        <w:spacing w:after="140"/>
      </w:pPr>
      <w:r>
        <w:rPr>
          <w:b/>
          <w:i w:val="0"/>
        </w:rPr>
        <w:t>Calm is a precondition, not a reward.</w:t>
      </w:r>
      <w:r>
        <w:rPr>
          <w:b w:val="0"/>
          <w:i w:val="0"/>
        </w:rPr>
        <w:t xml:space="preserve"> Discipline delivered in rage teaches rage. If you are too angry to think, the correct move is the pause from Section 2: safe place for the child, space for you, return when settled. Delayed, calm consequences teach more than immediate, furious ones.</w:t>
      </w:r>
    </w:p>
    <w:p>
      <w:pPr>
        <w:pStyle w:val="ListNumber"/>
        <w:spacing w:after="140"/>
      </w:pPr>
      <w:r>
        <w:rPr>
          <w:b/>
          <w:i w:val="0"/>
        </w:rPr>
        <w:t>Behavior is communication.</w:t>
      </w:r>
      <w:r>
        <w:rPr>
          <w:b w:val="0"/>
          <w:i w:val="0"/>
        </w:rPr>
        <w:t xml:space="preserve"> Especially in younger children, misbehavior is often an unskilled announcement — of hunger, exhaustion, overwhelm, a need for attention, a developmental limit, or a big feeling with no words yet. Asking "what is this behavior saying?" before "how do I stop it?" changes the intervention entirely.</w:t>
      </w:r>
    </w:p>
    <w:p>
      <w:pPr>
        <w:pStyle w:val="ListNumber"/>
        <w:spacing w:after="140"/>
      </w:pPr>
      <w:r>
        <w:rPr>
          <w:b/>
          <w:i w:val="0"/>
        </w:rPr>
        <w:t>Few rules, clearly known, consistently kept.</w:t>
      </w:r>
      <w:r>
        <w:rPr>
          <w:b w:val="0"/>
          <w:i w:val="0"/>
        </w:rPr>
        <w:t xml:space="preserve"> Three to five household rules a child can recite beat twenty rules enforced at random. Consistency between caregivers, and between Tuesday and Saturday, is what makes rules feel like the structure of the world rather than the weather of an adult's mood.</w:t>
      </w:r>
    </w:p>
    <w:p>
      <w:pPr>
        <w:pStyle w:val="ListNumber"/>
        <w:spacing w:after="140"/>
      </w:pPr>
      <w:r>
        <w:rPr>
          <w:b/>
          <w:i w:val="0"/>
        </w:rPr>
        <w:t>Consequences should be related, respectful, and revealed in advance.</w:t>
      </w:r>
      <w:r>
        <w:rPr>
          <w:b w:val="0"/>
          <w:i w:val="0"/>
        </w:rPr>
        <w:t xml:space="preserve"> A consequence connected to the behavior (subsection 2) teaches the logic of the world. A consequence announced as part of the rule — not invented mid-anger — teaches fairness.</w:t>
      </w:r>
    </w:p>
    <w:p>
      <w:pPr>
        <w:pStyle w:val="Heading2"/>
      </w:pPr>
      <w:r>
        <w:t>2. Positive discipline, tool by tool</w:t>
      </w:r>
    </w:p>
    <w:p>
      <w:pPr>
        <w:spacing w:after="140"/>
      </w:pPr>
      <w:r>
        <w:rPr>
          <w:b/>
          <w:i w:val="0"/>
        </w:rPr>
        <w:t>Catch the good, specifically and often.</w:t>
      </w:r>
      <w:r>
        <w:rPr>
          <w:b w:val="0"/>
          <w:i w:val="0"/>
        </w:rPr>
        <w:t xml:space="preserve"> The single most powerful behavior tool is attention aimed at what you want more of: "You gave your sister the bigger piece — that was kind," said at the moment it happens, with your full attention for ten seconds. Children repeat what gets noticed. Households running on correction alone accidentally train children that the reliable way to get a parent's full attention is to misbehave.</w:t>
      </w:r>
    </w:p>
    <w:p>
      <w:pPr>
        <w:spacing w:after="140"/>
      </w:pPr>
      <w:r>
        <w:rPr>
          <w:b/>
          <w:i w:val="0"/>
        </w:rPr>
        <w:t>State the rule positively and briefly.</w:t>
      </w:r>
      <w:r>
        <w:rPr>
          <w:b w:val="0"/>
          <w:i w:val="0"/>
        </w:rPr>
        <w:t xml:space="preserve"> "Walk inside" lands better than "Stop running"; "Use a quiet voice in the hall" better than "Don't yell." Tell the child what </w:t>
      </w:r>
      <w:r>
        <w:rPr>
          <w:b w:val="0"/>
          <w:i/>
        </w:rPr>
        <w:t>to</w:t>
      </w:r>
      <w:r>
        <w:rPr>
          <w:b w:val="0"/>
          <w:i w:val="0"/>
        </w:rPr>
        <w:t xml:space="preserve"> do — brains under excitement follow a picture of the right action more easily than a prohibition.</w:t>
      </w:r>
    </w:p>
    <w:p>
      <w:pPr>
        <w:spacing w:after="140"/>
      </w:pPr>
      <w:r>
        <w:rPr>
          <w:b/>
          <w:i w:val="0"/>
        </w:rPr>
        <w:t>Offer limited choices.</w:t>
      </w:r>
      <w:r>
        <w:rPr>
          <w:b w:val="0"/>
          <w:i w:val="0"/>
        </w:rPr>
        <w:t xml:space="preserve"> "Homework before or after your snack?" "The blue shirt or the green one?" Choices inside your boundaries give a child real control over small things, which drains the pressure that otherwise erupts over big things. Both options must be genuinely acceptable to you.</w:t>
      </w:r>
    </w:p>
    <w:p>
      <w:pPr>
        <w:spacing w:after="140"/>
      </w:pPr>
      <w:r>
        <w:rPr>
          <w:b/>
          <w:i w:val="0"/>
        </w:rPr>
        <w:t>Use related consequences.</w:t>
      </w:r>
      <w:r>
        <w:rPr>
          <w:b w:val="0"/>
          <w:i w:val="0"/>
        </w:rPr>
        <w:t xml:space="preserve"> The consequence should teach the rule it enforces: the toy thrown becomes unavailable for a while; the mess made becomes the cleanup (with help scaled to age); the bike ridden without a helmet waits until helmet use is the habit. Related consequences need no anger to work, and children experience them as the world making sense rather than as a parent winning.</w:t>
      </w:r>
    </w:p>
    <w:p>
      <w:pPr>
        <w:spacing w:after="140"/>
      </w:pPr>
      <w:r>
        <w:rPr>
          <w:b/>
          <w:i w:val="0"/>
        </w:rPr>
        <w:t>Use natural consequences when they are safe.</w:t>
      </w:r>
      <w:r>
        <w:rPr>
          <w:b w:val="0"/>
          <w:i w:val="0"/>
        </w:rPr>
        <w:t xml:space="preserve"> Refused a coat on a cold-but-safe day and felt the chill? Ate nothing at dinner and felt hungry before bed (with a plain, un-dramatic snack offered later, not a second dinner cooked to order)? Letting safe, survivable outcomes teach is efficient and leaves the parent out of the villain role. Never use this logic where the natural consequence is injury, danger, or humiliation.</w:t>
      </w:r>
    </w:p>
    <w:p>
      <w:pPr>
        <w:spacing w:after="140"/>
      </w:pPr>
      <w:r>
        <w:rPr>
          <w:b/>
          <w:i w:val="0"/>
        </w:rPr>
        <w:t>Time-in and calm-down spaces, not isolation as terror.</w:t>
      </w:r>
      <w:r>
        <w:rPr>
          <w:b w:val="0"/>
          <w:i w:val="0"/>
        </w:rPr>
        <w:t xml:space="preserve"> For young children especially, the regulated version of a break works better than exile: a calm corner with a cushion and a feelings book, a parent nearby, and a brief reconnection afterward — what happened, what the rule is, what to do next time, hug, move on. Older children can take space in their room by agreement. The goal is a nervous system settling, not a child marinating in shame behind a door.</w:t>
      </w:r>
    </w:p>
    <w:p>
      <w:pPr>
        <w:spacing w:after="140"/>
      </w:pPr>
      <w:r>
        <w:rPr>
          <w:b/>
          <w:i w:val="0"/>
        </w:rPr>
        <w:t>Repair is part of discipline.</w:t>
      </w:r>
      <w:r>
        <w:rPr>
          <w:b w:val="0"/>
          <w:i w:val="0"/>
        </w:rPr>
        <w:t xml:space="preserve"> After any consequence, guide the child to fix what can be fixed: apologize in words or a drawing, help clean, return or replace, check on the person hurt. Repair teaches the skill adulthood actually requires, and it ends incidents with restored connection instead of residue.</w:t>
      </w:r>
    </w:p>
    <w:p>
      <w:pPr>
        <w:spacing w:after="140"/>
      </w:pPr>
      <w:r>
        <w:rPr>
          <w:b/>
          <w:i w:val="0"/>
        </w:rPr>
        <w:t>What to retire:</w:t>
      </w:r>
      <w:r>
        <w:rPr>
          <w:b w:val="0"/>
          <w:i w:val="0"/>
        </w:rPr>
        <w:t xml:space="preserve"> hitting and physical punishment (it models exactly the hitting you forbid, escalates with a child's size, and risks crossing into the harm Section 2 covered), screaming matches, name-calling and shaming ("lazy," "bad," "stupid" — children believe a parent's labels), threats you will not carry out (they devalue every future word), and consequences so long or so unrelated ("no birthday party next month for today's spilled milk") that the child stops connecting them to behavior at all.</w:t>
      </w:r>
    </w:p>
    <w:p>
      <w:pPr>
        <w:pStyle w:val="Heading2"/>
      </w:pPr>
      <w:r>
        <w:t>3. Supervision — the quiet work that prevents almost everything</w:t>
      </w:r>
    </w:p>
    <w:p>
      <w:pPr>
        <w:spacing w:after="140"/>
      </w:pPr>
      <w:r>
        <w:rPr>
          <w:b w:val="0"/>
          <w:i w:val="0"/>
        </w:rPr>
        <w:t xml:space="preserve">Most serious harm to children does not happen during discipline at all; it happens during </w:t>
      </w:r>
      <w:r>
        <w:rPr>
          <w:b w:val="0"/>
          <w:i/>
        </w:rPr>
        <w:t>supervision gaps</w:t>
      </w:r>
      <w:r>
        <w:rPr>
          <w:b w:val="0"/>
          <w:i w:val="0"/>
        </w:rPr>
        <w:t>. Supervision is not hovering; it is knowing, at each age, what a child can and cannot yet handle, and matching freedom to demonstrated ability:</w:t>
      </w:r>
    </w:p>
    <w:p>
      <w:pPr>
        <w:pStyle w:val="ListBullet"/>
        <w:spacing w:after="140"/>
      </w:pPr>
      <w:r>
        <w:rPr>
          <w:b/>
          <w:i w:val="0"/>
        </w:rPr>
        <w:t>Babies and toddlers</w:t>
      </w:r>
      <w:r>
        <w:rPr>
          <w:b w:val="0"/>
          <w:i w:val="0"/>
        </w:rPr>
        <w:t xml:space="preserve"> need a physically safe environment and a caregiver within reach: safe sleep on their back in an empty crib, gates and outlet covers, medicines and cleaning products locked away (and Poison Control, 1-800-222-1222, saved in your phone), constant watch near any water — a toddler can drown silently in inches of it — and never being left alone with a pet or in a car.</w:t>
      </w:r>
    </w:p>
    <w:p>
      <w:pPr>
        <w:pStyle w:val="ListBullet"/>
        <w:spacing w:after="140"/>
      </w:pPr>
      <w:r>
        <w:rPr>
          <w:b/>
          <w:i w:val="0"/>
        </w:rPr>
        <w:t>Preschoolers</w:t>
      </w:r>
      <w:r>
        <w:rPr>
          <w:b w:val="0"/>
          <w:i w:val="0"/>
        </w:rPr>
        <w:t xml:space="preserve"> need line-of-sight supervision outdoors and in kitchens and bathrooms, simple rules rehearsed in advance ("we hold hands in the parking lot — every time"), and adults who know that a quiet preschooler is often an exploring one.</w:t>
      </w:r>
    </w:p>
    <w:p>
      <w:pPr>
        <w:pStyle w:val="ListBullet"/>
        <w:spacing w:after="140"/>
      </w:pPr>
      <w:r>
        <w:rPr>
          <w:b/>
          <w:i w:val="0"/>
        </w:rPr>
        <w:t>School-age children</w:t>
      </w:r>
      <w:r>
        <w:rPr>
          <w:b w:val="0"/>
          <w:i w:val="0"/>
        </w:rPr>
        <w:t xml:space="preserve"> can earn graduated independence: walking a known route, staying home briefly where law and maturity allow, playing at a friend's — each step granted after the child shows the judgment the step requires, and each step paired with check-in habits: where, who, when back, how to reach you.</w:t>
      </w:r>
    </w:p>
    <w:p>
      <w:pPr>
        <w:pStyle w:val="ListBullet"/>
        <w:spacing w:after="140"/>
      </w:pPr>
      <w:r>
        <w:rPr>
          <w:b/>
          <w:i w:val="0"/>
        </w:rPr>
        <w:t>Preteens and teens</w:t>
      </w:r>
      <w:r>
        <w:rPr>
          <w:b w:val="0"/>
          <w:i w:val="0"/>
        </w:rPr>
        <w:t xml:space="preserve"> need supervision that shifts from watching the child to knowing the world around them: whose house, which adults, what the plan is, a phone that stays on, and a standing no-punishment-for-calling rule — any ride home, any hour, no questions until tomorrow — so a teen in a bad situation calls you instead of getting into a worse car.</w:t>
      </w:r>
    </w:p>
    <w:p>
      <w:pPr>
        <w:spacing w:after="140"/>
      </w:pPr>
      <w:r>
        <w:rPr>
          <w:b w:val="0"/>
          <w:i w:val="0"/>
        </w:rPr>
        <w:t xml:space="preserve">Across all ages: </w:t>
      </w:r>
      <w:r>
        <w:rPr>
          <w:b/>
          <w:i w:val="0"/>
        </w:rPr>
        <w:t>know your child's people.</w:t>
      </w:r>
      <w:r>
        <w:rPr>
          <w:b w:val="0"/>
          <w:i w:val="0"/>
        </w:rPr>
        <w:t xml:space="preserve"> Meet the friends and, where you can, their parents; know the coaches, sitters, and relatives your child spends time with; and treat a sudden adult gift-giver or secrecy-keeper in a child's life with the alertness Section 2 taught. And supervise the digital room too: devices charged outside bedrooms at night, age-appropriate privacy settings, and regular, unpanicked conversation about what they see online — Section 10 goes deep on protecting children online.</w:t>
      </w:r>
    </w:p>
    <w:p>
      <w:pPr>
        <w:spacing w:after="140"/>
      </w:pPr>
      <w:r>
        <w:rPr>
          <w:b w:val="0"/>
          <w:i w:val="0"/>
        </w:rPr>
        <w:t>Fatigue is supervision's enemy. A caregiver awake for twenty hours with a crying baby is a risk factor, not a failure — the fix is structural (the relief-valve adults from Section 2, sleep in shifts, a crib as the safe place when you must step out of the room) rather than heroic.</w:t>
      </w:r>
    </w:p>
    <w:p>
      <w:pPr>
        <w:pStyle w:val="Heading2"/>
      </w:pPr>
      <w:r>
        <w:t>4. Communication — talking so children can hear, listening so they will talk</w:t>
      </w:r>
    </w:p>
    <w:p>
      <w:pPr>
        <w:spacing w:after="140"/>
      </w:pPr>
      <w:r>
        <w:rPr>
          <w:b/>
          <w:i w:val="0"/>
        </w:rPr>
        <w:t>Get on their level, literally and figuratively.</w:t>
      </w:r>
      <w:r>
        <w:rPr>
          <w:b w:val="0"/>
          <w:i w:val="0"/>
        </w:rPr>
        <w:t xml:space="preserve"> Eye contact at child height, a calm voice, short sentences, one instruction at a time. A stream of five commands to an excited six-year-old guarantees that zero land.</w:t>
      </w:r>
    </w:p>
    <w:p>
      <w:pPr>
        <w:spacing w:after="140"/>
      </w:pPr>
      <w:r>
        <w:rPr>
          <w:b/>
          <w:i w:val="0"/>
        </w:rPr>
        <w:t>Name feelings to tame them.</w:t>
      </w:r>
      <w:r>
        <w:rPr>
          <w:b w:val="0"/>
          <w:i w:val="0"/>
        </w:rPr>
        <w:t xml:space="preserve"> "You're mad because the tower fell. It's okay to be mad. It's not okay to throw the blocks." Naming separates the feeling (always allowed) from the behavior (has limits) — the exact distinction adults need too, and the vocabulary children borrow for life.</w:t>
      </w:r>
    </w:p>
    <w:p>
      <w:pPr>
        <w:spacing w:after="140"/>
      </w:pPr>
      <w:r>
        <w:rPr>
          <w:b/>
          <w:i w:val="0"/>
        </w:rPr>
        <w:t>Listen more than you lecture.</w:t>
      </w:r>
      <w:r>
        <w:rPr>
          <w:b w:val="0"/>
          <w:i w:val="0"/>
        </w:rPr>
        <w:t xml:space="preserve"> Ask open questions ("What was the hardest part of today?"), tolerate the pause while a child finds words, reflect back what you heard before responding, and resist solving instantly. Children who feel heard bring you the small problems — and children who bring small problems grow into teenagers who bring you the large ones. That pipeline is built in these ordinary minutes.</w:t>
      </w:r>
    </w:p>
    <w:p>
      <w:pPr>
        <w:spacing w:after="140"/>
      </w:pPr>
      <w:r>
        <w:rPr>
          <w:b/>
          <w:i w:val="0"/>
        </w:rPr>
        <w:t>Give warnings and transitions.</w:t>
      </w:r>
      <w:r>
        <w:rPr>
          <w:b w:val="0"/>
          <w:i w:val="0"/>
        </w:rPr>
        <w:t xml:space="preserve"> "Five minutes until we leave the park; two minutes; time." Most "defiance" in young children is a transition nobody prepared them for. A timer the child can see turns you from the enemy of fun into the messenger of an agreed fact.</w:t>
      </w:r>
    </w:p>
    <w:p>
      <w:pPr>
        <w:spacing w:after="140"/>
      </w:pPr>
      <w:r>
        <w:rPr>
          <w:b/>
          <w:i w:val="0"/>
        </w:rPr>
        <w:t>Apologize when you get it wrong.</w:t>
      </w:r>
      <w:r>
        <w:rPr>
          <w:b w:val="0"/>
          <w:i w:val="0"/>
        </w:rPr>
        <w:t xml:space="preserve"> A parent who says "I yelled. That was wrong. I'm sorry, and I'm working on it" does not lose authority — they teach accountability, repair, and the truth that rules bind the powerful too. Children raised on that modeling can apologize themselves, which is half of adult conflict resolved.</w:t>
      </w:r>
    </w:p>
    <w:p>
      <w:pPr>
        <w:spacing w:after="140"/>
      </w:pPr>
      <w:r>
        <w:rPr>
          <w:b/>
          <w:i w:val="0"/>
        </w:rPr>
        <w:t>For teenagers specifically:</w:t>
      </w:r>
      <w:r>
        <w:rPr>
          <w:b w:val="0"/>
          <w:i w:val="0"/>
        </w:rPr>
        <w:t xml:space="preserve"> choose the car and the side-by-side moments over the face-to-face interrogation; keep questions curious rather than prosecutorial; state your position once, clearly, without repeating it into a wall; and keep the door visibly open after disagreement. A teen who slams a door but knows dinner is still dinner is receiving discipline's deepest lesson: limits without exile.</w:t>
      </w:r>
    </w:p>
    <w:p>
      <w:pPr>
        <w:pStyle w:val="Heading2"/>
      </w:pPr>
      <w:r>
        <w:t>5. Routines — the invisible structure children lean on</w:t>
      </w:r>
    </w:p>
    <w:p>
      <w:pPr>
        <w:spacing w:after="140"/>
      </w:pPr>
      <w:r>
        <w:rPr>
          <w:b w:val="0"/>
          <w:i w:val="0"/>
        </w:rPr>
        <w:t>Children regulate themselves inside predictable structure long before they can create it. Three routines carry most of the weight:</w:t>
      </w:r>
    </w:p>
    <w:p>
      <w:pPr>
        <w:spacing w:after="140"/>
      </w:pPr>
      <w:r>
        <w:rPr>
          <w:b/>
          <w:i w:val="0"/>
        </w:rPr>
        <w:t>Morning routine:</w:t>
      </w:r>
      <w:r>
        <w:rPr>
          <w:b w:val="0"/>
          <w:i w:val="0"/>
        </w:rPr>
        <w:t xml:space="preserve"> same order, same times, as much prepared the night before as possible (clothes out, bag by the door). Mornings predict the school day; a calm launch is a discipline intervention all by itself.</w:t>
      </w:r>
    </w:p>
    <w:p>
      <w:pPr>
        <w:spacing w:after="140"/>
      </w:pPr>
      <w:r>
        <w:rPr>
          <w:b/>
          <w:i w:val="0"/>
        </w:rPr>
        <w:t>After-school / evening routine:</w:t>
      </w:r>
      <w:r>
        <w:rPr>
          <w:b w:val="0"/>
          <w:i w:val="0"/>
        </w:rPr>
        <w:t xml:space="preserve"> snack, decompression, homework in a defined slot, play, dinner. Children who know when homework happens fight it less than children for whom it ambushes the evening at random.</w:t>
      </w:r>
    </w:p>
    <w:p>
      <w:pPr>
        <w:spacing w:after="140"/>
      </w:pPr>
      <w:r>
        <w:rPr>
          <w:b/>
          <w:i w:val="0"/>
        </w:rPr>
        <w:t>Bedtime routine:</w:t>
      </w:r>
      <w:r>
        <w:rPr>
          <w:b w:val="0"/>
          <w:i w:val="0"/>
        </w:rPr>
        <w:t xml:space="preserve"> the highest-value routine in the house. A consistent wind-down — bath, teeth, book, lights — at a consistent time, with screens ending well before bed, produces the sleep that produces tomorrow's behavior, school performance, and parental patience. A large share of "behavior problems" in young children is, in whole or part, a sleep problem wearing a costume.</w:t>
      </w:r>
    </w:p>
    <w:p>
      <w:pPr>
        <w:spacing w:after="140"/>
      </w:pPr>
      <w:r>
        <w:rPr>
          <w:b w:val="0"/>
          <w:i w:val="0"/>
        </w:rPr>
        <w:t xml:space="preserve">Build routines </w:t>
      </w:r>
      <w:r>
        <w:rPr>
          <w:b w:val="0"/>
          <w:i/>
        </w:rPr>
        <w:t>with</w:t>
      </w:r>
      <w:r>
        <w:rPr>
          <w:b w:val="0"/>
          <w:i w:val="0"/>
        </w:rPr>
        <w:t xml:space="preserve"> children where age allows (a drawn chart for a five-year-old, a negotiated schedule for a teen), post them visibly, and hold them kindly but firmly for the few weeks they take to become "just what we do." Expect testing at first, especially of bedtime; the routine holds the line so your voice does not have to, nightly.</w:t>
      </w:r>
    </w:p>
    <w:p>
      <w:pPr>
        <w:pStyle w:val="Heading1"/>
      </w:pPr>
      <w:r>
        <w:t>Words to know — Section 5</w:t>
      </w:r>
    </w:p>
    <w:p>
      <w:pPr>
        <w:pStyle w:val="ListBullet"/>
        <w:spacing w:after="140"/>
      </w:pPr>
      <w:r>
        <w:rPr>
          <w:b/>
          <w:i w:val="0"/>
        </w:rPr>
        <w:t>Discipline</w:t>
      </w:r>
      <w:r>
        <w:rPr>
          <w:b w:val="0"/>
          <w:i w:val="0"/>
        </w:rPr>
        <w:t xml:space="preserve"> — teaching that builds a child's understanding and self-control; distinct from punishment, which relies on suffering or fear.</w:t>
      </w:r>
    </w:p>
    <w:p>
      <w:pPr>
        <w:pStyle w:val="ListBullet"/>
        <w:spacing w:after="140"/>
      </w:pPr>
      <w:r>
        <w:rPr>
          <w:b/>
          <w:i w:val="0"/>
        </w:rPr>
        <w:t>Positive reinforcement</w:t>
      </w:r>
      <w:r>
        <w:rPr>
          <w:b w:val="0"/>
          <w:i w:val="0"/>
        </w:rPr>
        <w:t xml:space="preserve"> — noticing and praising the specific behavior you want repeated, at the moment it happens.</w:t>
      </w:r>
    </w:p>
    <w:p>
      <w:pPr>
        <w:pStyle w:val="ListBullet"/>
        <w:spacing w:after="140"/>
      </w:pPr>
      <w:r>
        <w:rPr>
          <w:b/>
          <w:i w:val="0"/>
        </w:rPr>
        <w:t>Related consequence</w:t>
      </w:r>
      <w:r>
        <w:rPr>
          <w:b w:val="0"/>
          <w:i w:val="0"/>
        </w:rPr>
        <w:t xml:space="preserve"> — a consequence logically connected to the behavior, so it teaches the rule (a thrown toy is put away).</w:t>
      </w:r>
    </w:p>
    <w:p>
      <w:pPr>
        <w:pStyle w:val="ListBullet"/>
        <w:spacing w:after="140"/>
      </w:pPr>
      <w:r>
        <w:rPr>
          <w:b/>
          <w:i w:val="0"/>
        </w:rPr>
        <w:t>Natural consequence</w:t>
      </w:r>
      <w:r>
        <w:rPr>
          <w:b w:val="0"/>
          <w:i w:val="0"/>
        </w:rPr>
        <w:t xml:space="preserve"> — the safe, un-engineered result of a child's choice, allowed to teach (feeling chilly after refusing a coat).</w:t>
      </w:r>
    </w:p>
    <w:p>
      <w:pPr>
        <w:pStyle w:val="ListBullet"/>
        <w:spacing w:after="140"/>
      </w:pPr>
      <w:r>
        <w:rPr>
          <w:b/>
          <w:i w:val="0"/>
        </w:rPr>
        <w:t>Time-in</w:t>
      </w:r>
      <w:r>
        <w:rPr>
          <w:b w:val="0"/>
          <w:i w:val="0"/>
        </w:rPr>
        <w:t xml:space="preserve"> — a calming break taken near a trusted adult to settle a child's nervous system, followed by reconnection and teaching.</w:t>
      </w:r>
    </w:p>
    <w:p>
      <w:pPr>
        <w:pStyle w:val="ListBullet"/>
        <w:spacing w:after="140"/>
      </w:pPr>
      <w:r>
        <w:rPr>
          <w:b/>
          <w:i w:val="0"/>
        </w:rPr>
        <w:t>Repair</w:t>
      </w:r>
      <w:r>
        <w:rPr>
          <w:b w:val="0"/>
          <w:i w:val="0"/>
        </w:rPr>
        <w:t xml:space="preserve"> — the child's action to fix harm done: apologizing, cleaning, returning, or helping the person affected.</w:t>
      </w:r>
    </w:p>
    <w:p>
      <w:pPr>
        <w:pStyle w:val="ListBullet"/>
        <w:spacing w:after="140"/>
      </w:pPr>
      <w:r>
        <w:rPr>
          <w:b/>
          <w:i w:val="0"/>
        </w:rPr>
        <w:t>Graduated independence</w:t>
      </w:r>
      <w:r>
        <w:rPr>
          <w:b w:val="0"/>
          <w:i w:val="0"/>
        </w:rPr>
        <w:t xml:space="preserve"> — freedom granted in steps, each matched to judgment the child has already demonstrated.</w:t>
      </w:r>
    </w:p>
    <w:p>
      <w:pPr>
        <w:pStyle w:val="ListBullet"/>
        <w:spacing w:after="140"/>
      </w:pPr>
      <w:r>
        <w:rPr>
          <w:b/>
          <w:i w:val="0"/>
        </w:rPr>
        <w:t>Transition warning</w:t>
      </w:r>
      <w:r>
        <w:rPr>
          <w:b w:val="0"/>
          <w:i w:val="0"/>
        </w:rPr>
        <w:t xml:space="preserve"> — advance notice before an activity changes, which prevents most young-child "defiance."</w:t>
      </w:r>
    </w:p>
    <w:p>
      <w:pPr>
        <w:pStyle w:val="ListBullet"/>
        <w:spacing w:after="140"/>
      </w:pPr>
      <w:r>
        <w:rPr>
          <w:b/>
          <w:i w:val="0"/>
        </w:rPr>
        <w:t>Co-regulation</w:t>
      </w:r>
      <w:r>
        <w:rPr>
          <w:b w:val="0"/>
          <w:i w:val="0"/>
        </w:rPr>
        <w:t xml:space="preserve"> — an adult's calm presence helping a child's unsettled system settle; the pathway by which children eventually learn self-regulation.</w:t>
      </w:r>
    </w:p>
    <w:p>
      <w:pPr>
        <w:pStyle w:val="Heading1"/>
      </w:pPr>
      <w:r>
        <w:t>Myths vs facts — Section 5</w:t>
      </w:r>
    </w:p>
    <w:p>
      <w:pPr>
        <w:pStyle w:val="ListBullet"/>
        <w:spacing w:after="140"/>
      </w:pPr>
      <w:r>
        <w:rPr>
          <w:b/>
          <w:i w:val="0"/>
        </w:rPr>
        <w:t>Myth:</w:t>
      </w:r>
      <w:r>
        <w:rPr>
          <w:b w:val="0"/>
          <w:i w:val="0"/>
        </w:rPr>
        <w:t xml:space="preserve"> Praising children too much spoils them and makes them soft. </w:t>
      </w:r>
      <w:r>
        <w:rPr>
          <w:b/>
          <w:i w:val="0"/>
        </w:rPr>
        <w:t>Fact:</w:t>
      </w:r>
      <w:r>
        <w:rPr>
          <w:b w:val="0"/>
          <w:i w:val="0"/>
        </w:rPr>
        <w:t xml:space="preserve"> Specific, sincere praise for effort and behavior is the strongest known builder of the behavior itself. What can backfire is empty praise for everything — the distinction is honesty, not quantity.</w:t>
      </w:r>
    </w:p>
    <w:p>
      <w:pPr>
        <w:pStyle w:val="ListBullet"/>
        <w:spacing w:after="140"/>
      </w:pPr>
      <w:r>
        <w:rPr>
          <w:b/>
          <w:i w:val="0"/>
        </w:rPr>
        <w:t>Myth:</w:t>
      </w:r>
      <w:r>
        <w:rPr>
          <w:b w:val="0"/>
          <w:i w:val="0"/>
        </w:rPr>
        <w:t xml:space="preserve"> If discipline does not hurt or frighten, a child will not take it seriously. </w:t>
      </w:r>
      <w:r>
        <w:rPr>
          <w:b/>
          <w:i w:val="0"/>
        </w:rPr>
        <w:t>Fact:</w:t>
      </w:r>
      <w:r>
        <w:rPr>
          <w:b w:val="0"/>
          <w:i w:val="0"/>
        </w:rPr>
        <w:t xml:space="preserve"> Children take seriously what is consistent, related, and calmly enforced. Fear produces avoidance of the adult, not internalized rules — and fear-based methods escalate as children grow.</w:t>
      </w:r>
    </w:p>
    <w:p>
      <w:pPr>
        <w:pStyle w:val="ListBullet"/>
        <w:spacing w:after="140"/>
      </w:pPr>
      <w:r>
        <w:rPr>
          <w:b/>
          <w:i w:val="0"/>
        </w:rPr>
        <w:t>Myth:</w:t>
      </w:r>
      <w:r>
        <w:rPr>
          <w:b w:val="0"/>
          <w:i w:val="0"/>
        </w:rPr>
        <w:t xml:space="preserve"> A good parent handles everything alone and never needs relief. </w:t>
      </w:r>
      <w:r>
        <w:rPr>
          <w:b/>
          <w:i w:val="0"/>
        </w:rPr>
        <w:t>Fact:</w:t>
      </w:r>
      <w:r>
        <w:rPr>
          <w:b w:val="0"/>
          <w:i w:val="0"/>
        </w:rPr>
        <w:t xml:space="preserve"> Supervision fails through exhaustion, not through love deficits. Building relief into family life is competent parenting, and Section 2 treats it as a safety practice.</w:t>
      </w:r>
    </w:p>
    <w:p>
      <w:pPr>
        <w:pStyle w:val="ListBullet"/>
        <w:spacing w:after="140"/>
      </w:pPr>
      <w:r>
        <w:rPr>
          <w:b/>
          <w:i w:val="0"/>
        </w:rPr>
        <w:t>Myth:</w:t>
      </w:r>
      <w:r>
        <w:rPr>
          <w:b w:val="0"/>
          <w:i w:val="0"/>
        </w:rPr>
        <w:t xml:space="preserve"> Teenagers do not need supervision, only trust. </w:t>
      </w:r>
      <w:r>
        <w:rPr>
          <w:b/>
          <w:i w:val="0"/>
        </w:rPr>
        <w:t>Fact:</w:t>
      </w:r>
      <w:r>
        <w:rPr>
          <w:b w:val="0"/>
          <w:i w:val="0"/>
        </w:rPr>
        <w:t xml:space="preserve"> Teens need a different </w:t>
      </w:r>
      <w:r>
        <w:rPr>
          <w:b w:val="0"/>
          <w:i/>
        </w:rPr>
        <w:t>kind</w:t>
      </w:r>
      <w:r>
        <w:rPr>
          <w:b w:val="0"/>
          <w:i w:val="0"/>
        </w:rPr>
        <w:t xml:space="preserve"> of supervision — knowing their people, places, and plans, plus a no-questions ride home — not the absence of it. Trust grows alongside that structure, not instead of it.</w:t>
      </w:r>
    </w:p>
    <w:p>
      <w:pPr>
        <w:pStyle w:val="Heading1"/>
      </w:pPr>
      <w:r>
        <w:t>Think it through — Section 5</w:t>
      </w:r>
    </w:p>
    <w:p>
      <w:pPr>
        <w:spacing w:after="140"/>
      </w:pPr>
      <w:r>
        <w:rPr>
          <w:b w:val="0"/>
          <w:i w:val="0"/>
        </w:rPr>
        <w:t xml:space="preserve">Every school night ends the same way for Tanya and her 7-year-old son, Eli: homework starts late, Eli whines and slides off the chair, Tanya raises her voice, Eli cries, homework takes two hours, and bedtime lands an hour late with both of them miserable. Tanya asks: </w:t>
      </w:r>
      <w:r>
        <w:rPr>
          <w:b w:val="0"/>
          <w:i/>
        </w:rPr>
        <w:t>"Is my child just defiant? What would this school change first?"</w:t>
      </w:r>
    </w:p>
    <w:p>
      <w:pPr>
        <w:spacing w:after="140"/>
      </w:pPr>
      <w:r>
        <w:rPr>
          <w:b/>
          <w:i w:val="0"/>
        </w:rPr>
        <w:t>Walk it through:</w:t>
      </w:r>
      <w:r>
        <w:rPr>
          <w:b w:val="0"/>
          <w:i w:val="0"/>
        </w:rPr>
        <w:t xml:space="preserve"> (1) Reframe before intervening: a tired, hungry 7-year-old ambushed by homework at an unpredictable hour is displaying a systems problem at least as much as a behavior problem; subsection 1 says ask what the behavior is communicating. (2) Change the structure first: a posted evening routine — snack and twenty minutes of decompression after school, homework in the same early slot at the same table, then play, dinner, and a protected bedtime — removes the nightly negotiation that currently </w:t>
      </w:r>
      <w:r>
        <w:rPr>
          <w:b w:val="0"/>
          <w:i/>
        </w:rPr>
        <w:t>is</w:t>
      </w:r>
      <w:r>
        <w:rPr>
          <w:b w:val="0"/>
          <w:i w:val="0"/>
        </w:rPr>
        <w:t xml:space="preserve"> the evening. (3) Rebuild the homework moment itself: break it into short parts with a visible timer and a movement break between them, sit nearby (co-regulation works at seven), and catch the good specifically — "You started right away tonight; that's the habit." (4) Replace the escalating voice with an advance-revealed, related consequence: homework not done in its slot means the slot after it (play) shortens, because the work still has to happen — stated on a calm afternoon, not invented mid-shout. (5) Measure by trend, not by one night: routines take weeks to become "just what we do," and Eli's shrinking resistance across those weeks — plus a bedtime restored, which alone improves next-day behavior — is the evidence the new system, not more volume, was the answer.</w:t>
      </w:r>
    </w:p>
    <w:p>
      <w:pPr>
        <w:pStyle w:val="Heading1"/>
      </w:pPr>
      <w:r>
        <w:t>One more real-life story — Section 5</w:t>
      </w:r>
    </w:p>
    <w:p>
      <w:pPr>
        <w:spacing w:after="140"/>
      </w:pPr>
      <w:r>
        <w:rPr>
          <w:b w:val="0"/>
          <w:i w:val="0"/>
        </w:rPr>
        <w:t>Marcus (no relation to the Marcus of Section 1) was embarrassed that his 4-year-old daughter, June, "ran the house" at bedtime — two hours of requests, exits, and negotiations ending around 10 p.m., with Marcus yelling by the end most nights. A parenting group had him build one boring, beautiful routine: bath, pajamas, teeth, two books from a basket June chose in the morning, one song, lights out — forty minutes, same order, same time, with a sticker chart June decorated herself. Night three was the worst in family history; Marcus nearly quit, remembering the warning that testing peaks before change. By night ten, June was reciting the routine ahead of him. By the end of the month, Marcus noticed something he had not planned: June's preschool reported fewer meltdowns, and his own evenings — reclaimed, predictable — had removed the hour of the day he used to dread most as a father.</w:t>
      </w:r>
    </w:p>
    <w:p>
      <w:pPr>
        <w:spacing w:after="140"/>
      </w:pPr>
      <w:r>
        <w:rPr>
          <w:b/>
          <w:i w:val="0"/>
        </w:rPr>
        <w:t>Takeaway:</w:t>
      </w:r>
      <w:r>
        <w:rPr>
          <w:b w:val="0"/>
          <w:i w:val="0"/>
        </w:rPr>
        <w:t xml:space="preserve"> Structure held kindly is discipline that works while you are calm enough to enjoy your child. Marcus did not become louder, stricter, or more frightening; he became more predictable — and a 4-year-old's nervous system did the rest.</w:t>
      </w:r>
    </w:p>
    <w:p>
      <w:pPr>
        <w:pStyle w:val="Heading1"/>
      </w:pPr>
      <w:r>
        <w:t>Try this — Section 5</w:t>
      </w:r>
    </w:p>
    <w:p>
      <w:pPr>
        <w:spacing w:after="140"/>
      </w:pPr>
      <w:r>
        <w:rPr>
          <w:b w:val="0"/>
          <w:i w:val="0"/>
        </w:rPr>
        <w:t>Complete one week of this skills practice sheet. Small and daily beats grand and occasional.</w:t>
      </w:r>
    </w:p>
    <w:p>
      <w:pPr>
        <w:pStyle w:val="ListBullet"/>
        <w:spacing w:after="140"/>
      </w:pPr>
      <w:r>
        <w:rPr>
          <w:b w:val="0"/>
          <w:i w:val="0"/>
        </w:rPr>
        <w:t>☐ I have written our household rules down — five or fewer — and my child can say them back to me.</w:t>
      </w:r>
    </w:p>
    <w:p>
      <w:pPr>
        <w:pStyle w:val="ListBullet"/>
        <w:spacing w:after="140"/>
      </w:pPr>
      <w:r>
        <w:rPr>
          <w:b w:val="0"/>
          <w:i w:val="0"/>
        </w:rPr>
        <w:t>☐ Each day this week I caught one good behavior and praised it specifically, in the moment.</w:t>
      </w:r>
    </w:p>
    <w:p>
      <w:pPr>
        <w:pStyle w:val="ListBullet"/>
        <w:spacing w:after="140"/>
      </w:pPr>
      <w:r>
        <w:rPr>
          <w:b w:val="0"/>
          <w:i w:val="0"/>
        </w:rPr>
        <w:t>☐ I replaced one "don't" with a "do" instruction, and noticed the difference.</w:t>
      </w:r>
    </w:p>
    <w:p>
      <w:pPr>
        <w:pStyle w:val="ListBullet"/>
        <w:spacing w:after="140"/>
      </w:pPr>
      <w:r>
        <w:rPr>
          <w:b w:val="0"/>
          <w:i w:val="0"/>
        </w:rPr>
        <w:t>☐ I used one related or natural consequence instead of a consequence invented in anger.</w:t>
      </w:r>
    </w:p>
    <w:p>
      <w:pPr>
        <w:pStyle w:val="ListBullet"/>
        <w:spacing w:after="140"/>
      </w:pPr>
      <w:r>
        <w:rPr>
          <w:b w:val="0"/>
          <w:i w:val="0"/>
        </w:rPr>
        <w:t>☐ After one conflict, I guided a repair — and apologized myself where I had gotten it wrong.</w:t>
      </w:r>
    </w:p>
    <w:p>
      <w:pPr>
        <w:pStyle w:val="ListBullet"/>
        <w:spacing w:after="140"/>
      </w:pPr>
      <w:r>
        <w:rPr>
          <w:b w:val="0"/>
          <w:i w:val="0"/>
        </w:rPr>
        <w:t>☐ Our morning, evening, and bedtime routines are written or drawn and posted where we live by them.</w:t>
      </w:r>
    </w:p>
    <w:p>
      <w:pPr>
        <w:pStyle w:val="ListBullet"/>
        <w:spacing w:after="140"/>
      </w:pPr>
      <w:r>
        <w:rPr>
          <w:b w:val="0"/>
          <w:i w:val="0"/>
        </w:rPr>
        <w:t>☐ I reviewed my child's supervision plan for their current age: people, places, water, medicines, devices, and the no-questions ride-home rule for older children.</w:t>
      </w:r>
    </w:p>
    <w:p>
      <w:pPr>
        <w:pStyle w:val="ListBullet"/>
        <w:spacing w:after="140"/>
      </w:pPr>
      <w:r>
        <w:rPr>
          <w:b w:val="0"/>
          <w:i w:val="0"/>
        </w:rPr>
        <w:t>☐ I gave a transition warning before every activity change for two days, and tracked how many "defiance" moments simply never happened.</w:t>
      </w:r>
    </w:p>
    <w:p>
      <w:pPr>
        <w:pStyle w:val="Heading1"/>
      </w:pPr>
      <w:r>
        <w:t>Resources to keep — Section 5</w:t>
      </w:r>
    </w:p>
    <w:p>
      <w:pPr>
        <w:pStyle w:val="ListBullet"/>
        <w:spacing w:after="140"/>
      </w:pPr>
      <w:r>
        <w:rPr>
          <w:b/>
          <w:i w:val="0"/>
        </w:rPr>
        <w:t>Childhelp — 1-800-422-4453</w:t>
      </w:r>
      <w:r>
        <w:rPr>
          <w:b w:val="0"/>
          <w:i w:val="0"/>
        </w:rPr>
        <w:t xml:space="preserve"> — parenting support and guidance, not only for crises.</w:t>
      </w:r>
    </w:p>
    <w:p>
      <w:pPr>
        <w:pStyle w:val="ListBullet"/>
        <w:spacing w:after="140"/>
      </w:pPr>
      <w:r>
        <w:rPr>
          <w:b/>
          <w:i w:val="0"/>
        </w:rPr>
        <w:t>Poison Control — 1-800-222-1222</w:t>
      </w:r>
      <w:r>
        <w:rPr>
          <w:b w:val="0"/>
          <w:i w:val="0"/>
        </w:rPr>
        <w:t xml:space="preserve"> — the supervision essential; save it before you need it.</w:t>
      </w:r>
    </w:p>
    <w:p>
      <w:pPr>
        <w:pStyle w:val="ListBullet"/>
        <w:spacing w:after="140"/>
      </w:pPr>
      <w:r>
        <w:rPr>
          <w:b/>
          <w:i w:val="0"/>
        </w:rPr>
        <w:t>988 Suicide &amp; Crisis Lifeline — call or text 988</w:t>
      </w:r>
      <w:r>
        <w:rPr>
          <w:b w:val="0"/>
          <w:i w:val="0"/>
        </w:rPr>
        <w:t xml:space="preserve"> — when parenting stress becomes a mental-health crisis for you.</w:t>
      </w:r>
    </w:p>
    <w:p>
      <w:pPr>
        <w:pStyle w:val="ListBullet"/>
        <w:spacing w:after="140"/>
      </w:pPr>
      <w:r>
        <w:rPr>
          <w:b/>
          <w:i w:val="0"/>
        </w:rPr>
        <w:t>Crisis Text Line — text HOME to 741741</w:t>
      </w:r>
      <w:r>
        <w:rPr>
          <w:b w:val="0"/>
          <w:i w:val="0"/>
        </w:rPr>
        <w:t xml:space="preserve"> — quiet support during the hard hours.</w:t>
      </w:r>
    </w:p>
    <w:p>
      <w:pPr>
        <w:pStyle w:val="ListBullet"/>
        <w:spacing w:after="140"/>
      </w:pPr>
      <w:r>
        <w:rPr>
          <w:b/>
          <w:i w:val="0"/>
        </w:rPr>
        <w:t>SAMHSA National Helpline — 1-800-662-4357</w:t>
      </w:r>
      <w:r>
        <w:rPr>
          <w:b w:val="0"/>
          <w:i w:val="0"/>
        </w:rPr>
        <w:t xml:space="preserve"> — if substance use is part of your parenting strain (Section 6 goes deeper).</w:t>
      </w:r>
    </w:p>
    <w:p>
      <w:pPr>
        <w:pStyle w:val="ListBullet"/>
        <w:spacing w:after="140"/>
      </w:pPr>
      <w:r>
        <w:rPr>
          <w:b/>
          <w:i w:val="0"/>
        </w:rPr>
        <w:t>National Domestic Violence Hotline — 1-800-799-7233; text START to 88788</w:t>
      </w:r>
      <w:r>
        <w:rPr>
          <w:b w:val="0"/>
          <w:i w:val="0"/>
        </w:rPr>
        <w:t xml:space="preserve"> — if conflict in your home is becoming control or fear (Section 3).</w:t>
      </w:r>
    </w:p>
    <w:p>
      <w:pPr>
        <w:pStyle w:val="ListBullet"/>
        <w:spacing w:after="140"/>
      </w:pPr>
      <w:r>
        <w:rPr>
          <w:b/>
          <w:i w:val="0"/>
        </w:rPr>
        <w:t>mass.gov</w:t>
      </w:r>
      <w:r>
        <w:rPr>
          <w:b w:val="0"/>
          <w:i w:val="0"/>
        </w:rPr>
        <w:t xml:space="preserve"> — for finding Massachusetts family support and parenting programs in your area.</w:t>
      </w:r>
    </w:p>
    <w:p>
      <w:pPr>
        <w:pStyle w:val="Heading1"/>
      </w:pPr>
      <w:r>
        <w:t>What you earned / what's next — Section 5</w:t>
      </w:r>
    </w:p>
    <w:p>
      <w:pPr>
        <w:spacing w:after="140"/>
      </w:pPr>
      <w:r>
        <w:rPr>
          <w:b w:val="0"/>
          <w:i w:val="0"/>
        </w:rPr>
        <w:t xml:space="preserve">✅ </w:t>
      </w:r>
      <w:r>
        <w:rPr>
          <w:b/>
          <w:i w:val="0"/>
        </w:rPr>
        <w:t>Section 5 complete</w:t>
      </w:r>
      <w:r>
        <w:rPr>
          <w:b w:val="0"/>
          <w:i w:val="0"/>
        </w:rPr>
        <w:t xml:space="preserve"> (quiz score 80% or higher): You can explain how discipline differs from punishment, use positive reinforcement, choices, and related or natural consequences, match supervision to a child's age, communicate in ways children can actually hear, and build the morning, evening, and bedtime routines that quietly carry a family's behavior.</w:t>
      </w:r>
    </w:p>
    <w:p>
      <w:r>
        <w:br w:type="page"/>
      </w:r>
    </w:p>
    <w:p>
      <w:pPr>
        <w:pStyle w:val="Heading1"/>
      </w:pPr>
      <w:r>
        <w:t>Word Search — Section 5</w:t>
      </w:r>
    </w:p>
    <w:p>
      <w:pPr>
        <w:spacing w:after="140"/>
      </w:pPr>
      <w:r>
        <w:rPr>
          <w:b w:val="0"/>
          <w:i w:val="0"/>
          <w:sz w:val="22"/>
        </w:rPr>
        <w:t>Find the words from this class's Words to know. Words run across, down, or diagonally.</w:t>
      </w:r>
    </w:p>
    <w:p>
      <w:r>
        <w:rPr>
          <w:rFonts w:ascii="Courier New" w:hAnsi="Courier New"/>
          <w:sz w:val="24"/>
        </w:rPr>
        <w:t>T D L X Y C V F X M R Q S</w:t>
      </w:r>
    </w:p>
    <w:p>
      <w:r>
        <w:rPr>
          <w:rFonts w:ascii="Courier New" w:hAnsi="Courier New"/>
          <w:sz w:val="24"/>
        </w:rPr>
        <w:t>Y U U P T O Q M S J Z Q W</w:t>
      </w:r>
    </w:p>
    <w:p>
      <w:r>
        <w:rPr>
          <w:rFonts w:ascii="Courier New" w:hAnsi="Courier New"/>
          <w:sz w:val="24"/>
        </w:rPr>
        <w:t>D S N L J R W I S E D R D</w:t>
      </w:r>
    </w:p>
    <w:p>
      <w:r>
        <w:rPr>
          <w:rFonts w:ascii="Courier New" w:hAnsi="Courier New"/>
          <w:sz w:val="24"/>
        </w:rPr>
        <w:t>P Z M L S E Y A R G G B I</w:t>
      </w:r>
    </w:p>
    <w:p>
      <w:r>
        <w:rPr>
          <w:rFonts w:ascii="Courier New" w:hAnsi="Courier New"/>
          <w:sz w:val="24"/>
        </w:rPr>
        <w:t>T F K Y X G N O Y S Q F S</w:t>
      </w:r>
    </w:p>
    <w:p>
      <w:r>
        <w:rPr>
          <w:rFonts w:ascii="Courier New" w:hAnsi="Courier New"/>
          <w:sz w:val="24"/>
        </w:rPr>
        <w:t>V B T C W U U C L S J I C</w:t>
      </w:r>
    </w:p>
    <w:p>
      <w:r>
        <w:rPr>
          <w:rFonts w:ascii="Courier New" w:hAnsi="Courier New"/>
          <w:sz w:val="24"/>
        </w:rPr>
        <w:t>V H I U L L N J C Z D D I</w:t>
      </w:r>
    </w:p>
    <w:p>
      <w:r>
        <w:rPr>
          <w:rFonts w:ascii="Courier New" w:hAnsi="Courier New"/>
          <w:sz w:val="24"/>
        </w:rPr>
        <w:t>P Z M F N A T K C H R Y P</w:t>
      </w:r>
    </w:p>
    <w:p>
      <w:r>
        <w:rPr>
          <w:rFonts w:ascii="Courier New" w:hAnsi="Courier New"/>
          <w:sz w:val="24"/>
        </w:rPr>
        <w:t>B J E G H T Y D L F E W L</w:t>
      </w:r>
    </w:p>
    <w:p>
      <w:r>
        <w:rPr>
          <w:rFonts w:ascii="Courier New" w:hAnsi="Courier New"/>
          <w:sz w:val="24"/>
        </w:rPr>
        <w:t>Q G I T I I I D P V P Q I</w:t>
      </w:r>
    </w:p>
    <w:p>
      <w:r>
        <w:rPr>
          <w:rFonts w:ascii="Courier New" w:hAnsi="Courier New"/>
          <w:sz w:val="24"/>
        </w:rPr>
        <w:t>R P N Y A O T F W E A Y N</w:t>
      </w:r>
    </w:p>
    <w:p>
      <w:r>
        <w:rPr>
          <w:rFonts w:ascii="Courier New" w:hAnsi="Courier New"/>
          <w:sz w:val="24"/>
        </w:rPr>
        <w:t>G S W B U N X O K Y I H E</w:t>
      </w:r>
    </w:p>
    <w:p>
      <w:r>
        <w:rPr>
          <w:rFonts w:ascii="Courier New" w:hAnsi="Courier New"/>
          <w:sz w:val="24"/>
        </w:rPr>
        <w:t>V Y L L L A G K U M R K U</w:t>
      </w:r>
    </w:p>
    <w:p>
      <w:pPr>
        <w:spacing w:after="140"/>
        <w:jc w:val="center"/>
      </w:pPr>
      <w:r>
        <w:rPr>
          <w:b w:val="0"/>
          <w:i w:val="0"/>
          <w:sz w:val="22"/>
        </w:rPr>
        <w:t>Words to find: Discipline · Timein · Repair · Coregulation</w:t>
      </w:r>
    </w:p>
    <w:p>
      <w:r>
        <w:br w:type="page"/>
      </w:r>
    </w:p>
    <w:p>
      <w:pPr>
        <w:pStyle w:val="Heading1"/>
      </w:pPr>
      <w:r>
        <w:t>Words to Remember — Say It in Your Own Words</w:t>
      </w:r>
    </w:p>
    <w:p>
      <w:pPr>
        <w:spacing w:after="140"/>
      </w:pPr>
      <w:r>
        <w:rPr>
          <w:b w:val="0"/>
          <w:i w:val="0"/>
          <w:sz w:val="22"/>
        </w:rPr>
        <w:t>Cover the Words to know page. For each word from this class, write what it means in your own words, the way you would explain it to a friend. Then check yourself against the lesson.</w:t>
      </w:r>
    </w:p>
    <w:p>
      <w:pPr>
        <w:spacing w:after="140"/>
      </w:pPr>
      <w:r>
        <w:rPr>
          <w:b/>
          <w:i w:val="0"/>
          <w:sz w:val="22"/>
        </w:rPr>
        <w:t>Discipline</w:t>
      </w:r>
    </w:p>
    <w:p>
      <w:pPr>
        <w:spacing w:after="140"/>
      </w:pPr>
      <w:r>
        <w:rPr>
          <w:b w:val="0"/>
          <w:i w:val="0"/>
          <w:sz w:val="22"/>
        </w:rPr>
        <w:t>___________________________________________________________________</w:t>
      </w:r>
    </w:p>
    <w:p>
      <w:pPr>
        <w:spacing w:after="140"/>
      </w:pPr>
      <w:r>
        <w:rPr>
          <w:b/>
          <w:i w:val="0"/>
          <w:sz w:val="22"/>
        </w:rPr>
        <w:t>Positive reinforcement</w:t>
      </w:r>
    </w:p>
    <w:p>
      <w:pPr>
        <w:spacing w:after="140"/>
      </w:pPr>
      <w:r>
        <w:rPr>
          <w:b w:val="0"/>
          <w:i w:val="0"/>
          <w:sz w:val="22"/>
        </w:rPr>
        <w:t>___________________________________________________________________</w:t>
      </w:r>
    </w:p>
    <w:p>
      <w:pPr>
        <w:spacing w:after="140"/>
      </w:pPr>
      <w:r>
        <w:rPr>
          <w:b/>
          <w:i w:val="0"/>
          <w:sz w:val="22"/>
        </w:rPr>
        <w:t>Related consequence</w:t>
      </w:r>
    </w:p>
    <w:p>
      <w:pPr>
        <w:spacing w:after="140"/>
      </w:pPr>
      <w:r>
        <w:rPr>
          <w:b w:val="0"/>
          <w:i w:val="0"/>
          <w:sz w:val="22"/>
        </w:rPr>
        <w:t>___________________________________________________________________</w:t>
      </w:r>
    </w:p>
    <w:p>
      <w:pPr>
        <w:spacing w:after="140"/>
      </w:pPr>
      <w:r>
        <w:rPr>
          <w:b/>
          <w:i w:val="0"/>
          <w:sz w:val="22"/>
        </w:rPr>
        <w:t>Natural consequence</w:t>
      </w:r>
    </w:p>
    <w:p>
      <w:pPr>
        <w:spacing w:after="140"/>
      </w:pPr>
      <w:r>
        <w:rPr>
          <w:b w:val="0"/>
          <w:i w:val="0"/>
          <w:sz w:val="22"/>
        </w:rPr>
        <w:t>___________________________________________________________________</w:t>
      </w:r>
    </w:p>
    <w:p>
      <w:pPr>
        <w:spacing w:after="140"/>
      </w:pPr>
      <w:r>
        <w:rPr>
          <w:b/>
          <w:i w:val="0"/>
          <w:sz w:val="22"/>
        </w:rPr>
        <w:t>Time-in</w:t>
      </w:r>
    </w:p>
    <w:p>
      <w:pPr>
        <w:spacing w:after="140"/>
      </w:pPr>
      <w:r>
        <w:rPr>
          <w:b w:val="0"/>
          <w:i w:val="0"/>
          <w:sz w:val="22"/>
        </w:rPr>
        <w:t>___________________________________________________________________</w:t>
      </w:r>
    </w:p>
    <w:p>
      <w:pPr>
        <w:spacing w:after="140"/>
      </w:pPr>
      <w:r>
        <w:rPr>
          <w:b/>
          <w:i w:val="0"/>
          <w:sz w:val="22"/>
        </w:rPr>
        <w:t>Repair</w:t>
      </w:r>
    </w:p>
    <w:p>
      <w:pPr>
        <w:spacing w:after="140"/>
      </w:pPr>
      <w:r>
        <w:rPr>
          <w:b w:val="0"/>
          <w:i w:val="0"/>
          <w:sz w:val="22"/>
        </w:rPr>
        <w:t>___________________________________________________________________</w:t>
      </w:r>
    </w:p>
    <w:p>
      <w:pPr>
        <w:spacing w:after="140"/>
      </w:pPr>
      <w:r>
        <w:rPr>
          <w:b/>
          <w:i w:val="0"/>
          <w:sz w:val="22"/>
        </w:rPr>
        <w:t>Graduated independence</w:t>
      </w:r>
    </w:p>
    <w:p>
      <w:pPr>
        <w:spacing w:after="140"/>
      </w:pPr>
      <w:r>
        <w:rPr>
          <w:b w:val="0"/>
          <w:i w:val="0"/>
          <w:sz w:val="22"/>
        </w:rPr>
        <w:t>___________________________________________________________________</w:t>
      </w:r>
    </w:p>
    <w:p>
      <w:pPr>
        <w:spacing w:after="140"/>
      </w:pPr>
      <w:r>
        <w:rPr>
          <w:b/>
          <w:i w:val="0"/>
          <w:sz w:val="22"/>
        </w:rPr>
        <w:t>Transition warning</w:t>
      </w:r>
    </w:p>
    <w:p>
      <w:pPr>
        <w:spacing w:after="140"/>
      </w:pPr>
      <w:r>
        <w:rPr>
          <w:b w:val="0"/>
          <w:i w:val="0"/>
          <w:sz w:val="22"/>
        </w:rPr>
        <w:t>___________________________________________________________________</w:t>
      </w:r>
    </w:p>
    <w:p>
      <w:pPr>
        <w:spacing w:after="140"/>
      </w:pPr>
      <w:r>
        <w:rPr>
          <w:b/>
          <w:i w:val="0"/>
          <w:sz w:val="22"/>
        </w:rPr>
        <w:t>Co-regulation</w:t>
      </w:r>
    </w:p>
    <w:p>
      <w:pPr>
        <w:spacing w:after="140"/>
      </w:pPr>
      <w:r>
        <w:rPr>
          <w:b w:val="0"/>
          <w:i w:val="0"/>
          <w:sz w:val="22"/>
        </w:rPr>
        <w:t>___________________________________________________________________</w:t>
      </w:r>
    </w:p>
    <w:p>
      <w:r>
        <w:br w:type="page"/>
      </w:r>
    </w:p>
    <w:p>
      <w:pPr>
        <w:pStyle w:val="Heading1"/>
      </w:pPr>
      <w:r>
        <w:t>Chapter Test — Section 5</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What is the core difference between discipline and punishment in this lesson?</w:t>
      </w:r>
    </w:p>
    <w:p>
      <w:pPr>
        <w:spacing w:after="60"/>
      </w:pPr>
      <w:r>
        <w:rPr>
          <w:b w:val="0"/>
          <w:i w:val="0"/>
          <w:sz w:val="22"/>
        </w:rPr>
        <w:t>A. Discipline is for young children; punishment is for teens</w:t>
      </w:r>
    </w:p>
    <w:p>
      <w:pPr>
        <w:spacing w:after="60"/>
      </w:pPr>
      <w:r>
        <w:rPr>
          <w:b w:val="0"/>
          <w:i w:val="0"/>
          <w:sz w:val="22"/>
        </w:rPr>
        <w:t>B. Punishment makes a child suffer or fear; discipline teaches understanding, capability, and repair so the rule is internalized</w:t>
      </w:r>
    </w:p>
    <w:p>
      <w:pPr>
        <w:spacing w:after="60"/>
      </w:pPr>
      <w:r>
        <w:rPr>
          <w:b w:val="0"/>
          <w:i w:val="0"/>
          <w:sz w:val="22"/>
        </w:rPr>
        <w:t>C. They are the same thing with different names</w:t>
      </w:r>
    </w:p>
    <w:p>
      <w:pPr>
        <w:spacing w:after="60"/>
      </w:pPr>
      <w:r>
        <w:rPr>
          <w:b w:val="0"/>
          <w:i w:val="0"/>
          <w:sz w:val="22"/>
        </w:rPr>
        <w:t>D. Discipline never involves consequences</w:t>
      </w:r>
    </w:p>
    <w:p>
      <w:pPr>
        <w:spacing w:after="60"/>
      </w:pPr>
      <w:r>
        <w:rPr>
          <w:b/>
          <w:i w:val="0"/>
          <w:sz w:val="22"/>
        </w:rPr>
        <w:t>2. Eli's homework battles happen at a random hour each night, when he is tired and hungry. What does this lesson say to change FIRST?</w:t>
      </w:r>
    </w:p>
    <w:p>
      <w:pPr>
        <w:spacing w:after="60"/>
      </w:pPr>
      <w:r>
        <w:rPr>
          <w:b w:val="0"/>
          <w:i w:val="0"/>
          <w:sz w:val="22"/>
        </w:rPr>
        <w:t>A. Stricter punishments for whining</w:t>
      </w:r>
    </w:p>
    <w:p>
      <w:pPr>
        <w:spacing w:after="60"/>
      </w:pPr>
      <w:r>
        <w:rPr>
          <w:b w:val="0"/>
          <w:i w:val="0"/>
          <w:sz w:val="22"/>
        </w:rPr>
        <w:t>B. A doctor visit for defiance</w:t>
      </w:r>
    </w:p>
    <w:p>
      <w:pPr>
        <w:spacing w:after="60"/>
      </w:pPr>
      <w:r>
        <w:rPr>
          <w:b w:val="0"/>
          <w:i w:val="0"/>
          <w:sz w:val="22"/>
        </w:rPr>
        <w:t>C. Longer homework sessions until he builds stamina</w:t>
      </w:r>
    </w:p>
    <w:p>
      <w:pPr>
        <w:spacing w:after="60"/>
      </w:pPr>
      <w:r>
        <w:rPr>
          <w:b w:val="0"/>
          <w:i w:val="0"/>
          <w:sz w:val="22"/>
        </w:rPr>
        <w:t>D. The structure: a posted evening routine with snack and decompression first, homework in the same early slot, and a protected bedtime</w:t>
      </w:r>
    </w:p>
    <w:p>
      <w:pPr>
        <w:spacing w:after="60"/>
      </w:pPr>
      <w:r>
        <w:rPr>
          <w:b/>
          <w:i w:val="0"/>
          <w:sz w:val="22"/>
        </w:rPr>
        <w:t>3. A child throws a toy during a tantrum. Which consequence is a RELATED consequence?</w:t>
      </w:r>
    </w:p>
    <w:p>
      <w:pPr>
        <w:spacing w:after="60"/>
      </w:pPr>
      <w:r>
        <w:rPr>
          <w:b w:val="0"/>
          <w:i w:val="0"/>
          <w:sz w:val="22"/>
        </w:rPr>
        <w:t>A. The thrown toy is put away for a while, and later the child helps check on anyone the toy nearly hit</w:t>
      </w:r>
    </w:p>
    <w:p>
      <w:pPr>
        <w:spacing w:after="60"/>
      </w:pPr>
      <w:r>
        <w:rPr>
          <w:b w:val="0"/>
          <w:i w:val="0"/>
          <w:sz w:val="22"/>
        </w:rPr>
        <w:t>B. No birthday party next month</w:t>
      </w:r>
    </w:p>
    <w:p>
      <w:pPr>
        <w:spacing w:after="60"/>
      </w:pPr>
      <w:r>
        <w:rPr>
          <w:b w:val="0"/>
          <w:i w:val="0"/>
          <w:sz w:val="22"/>
        </w:rPr>
        <w:t>C. Extra chores chosen at random</w:t>
      </w:r>
    </w:p>
    <w:p>
      <w:pPr>
        <w:spacing w:after="60"/>
      </w:pPr>
      <w:r>
        <w:rPr>
          <w:b w:val="0"/>
          <w:i w:val="0"/>
          <w:sz w:val="22"/>
        </w:rPr>
        <w:t>D. Being called a 'bad kid' until bedtime</w:t>
      </w:r>
    </w:p>
    <w:p>
      <w:pPr>
        <w:spacing w:after="60"/>
      </w:pPr>
      <w:r>
        <w:rPr>
          <w:b/>
          <w:i w:val="0"/>
          <w:sz w:val="22"/>
        </w:rPr>
        <w:t>4. Why does the lesson emphasize praising specific good behavior in the moment?</w:t>
      </w:r>
    </w:p>
    <w:p>
      <w:pPr>
        <w:spacing w:after="60"/>
      </w:pPr>
      <w:r>
        <w:rPr>
          <w:b w:val="0"/>
          <w:i w:val="0"/>
          <w:sz w:val="22"/>
        </w:rPr>
        <w:t>A. Because praise bribes children into obedience</w:t>
      </w:r>
    </w:p>
    <w:p>
      <w:pPr>
        <w:spacing w:after="60"/>
      </w:pPr>
      <w:r>
        <w:rPr>
          <w:b w:val="0"/>
          <w:i w:val="0"/>
          <w:sz w:val="22"/>
        </w:rPr>
        <w:t>B. Because children repeat what gets noticed — attention aimed at wanted behavior builds it, while correction-only households teach children that misbehavior is the reliable way to get full attention</w:t>
      </w:r>
    </w:p>
    <w:p>
      <w:pPr>
        <w:spacing w:after="60"/>
      </w:pPr>
      <w:r>
        <w:rPr>
          <w:b w:val="0"/>
          <w:i w:val="0"/>
          <w:sz w:val="22"/>
        </w:rPr>
        <w:t>C. Because praise replaces the need for rules</w:t>
      </w:r>
    </w:p>
    <w:p>
      <w:pPr>
        <w:spacing w:after="60"/>
      </w:pPr>
      <w:r>
        <w:rPr>
          <w:b w:val="0"/>
          <w:i w:val="0"/>
          <w:sz w:val="22"/>
        </w:rPr>
        <w:t>D. Because children cannot understand correction</w:t>
      </w:r>
    </w:p>
    <w:p>
      <w:pPr>
        <w:spacing w:after="60"/>
      </w:pPr>
      <w:r>
        <w:rPr>
          <w:b/>
          <w:i w:val="0"/>
          <w:sz w:val="22"/>
        </w:rPr>
        <w:t>5. What is the correct use of a natural consequence?</w:t>
      </w:r>
    </w:p>
    <w:p>
      <w:pPr>
        <w:spacing w:after="60"/>
      </w:pPr>
      <w:r>
        <w:rPr>
          <w:b w:val="0"/>
          <w:i w:val="0"/>
          <w:sz w:val="22"/>
        </w:rPr>
        <w:t>A. Letting a child skip a seatbelt to learn why it matters</w:t>
      </w:r>
    </w:p>
    <w:p>
      <w:pPr>
        <w:spacing w:after="60"/>
      </w:pPr>
      <w:r>
        <w:rPr>
          <w:b w:val="0"/>
          <w:i w:val="0"/>
          <w:sz w:val="22"/>
        </w:rPr>
        <w:t>B. Letting a child run into traffic once, safely watched</w:t>
      </w:r>
    </w:p>
    <w:p>
      <w:pPr>
        <w:spacing w:after="60"/>
      </w:pPr>
      <w:r>
        <w:rPr>
          <w:b w:val="0"/>
          <w:i w:val="0"/>
          <w:sz w:val="22"/>
        </w:rPr>
        <w:t>C. Allowing a safe, survivable outcome to teach — like feeling chilly after refusing a coat — never where the natural result is injury, danger, or humiliation</w:t>
      </w:r>
    </w:p>
    <w:p>
      <w:pPr>
        <w:spacing w:after="60"/>
      </w:pPr>
      <w:r>
        <w:rPr>
          <w:b w:val="0"/>
          <w:i w:val="0"/>
          <w:sz w:val="22"/>
        </w:rPr>
        <w:t>D. Refusing all food for a day after a refused dinner</w:t>
      </w:r>
    </w:p>
    <w:p>
      <w:pPr>
        <w:spacing w:after="60"/>
      </w:pPr>
      <w:r>
        <w:rPr>
          <w:b/>
          <w:i w:val="0"/>
          <w:sz w:val="22"/>
        </w:rPr>
        <w:t>6. Which supervision plan fits a teenager under this lesson?</w:t>
      </w:r>
    </w:p>
    <w:p>
      <w:pPr>
        <w:spacing w:after="60"/>
      </w:pPr>
      <w:r>
        <w:rPr>
          <w:b w:val="0"/>
          <w:i w:val="0"/>
          <w:sz w:val="22"/>
        </w:rPr>
        <w:t>A. No supervision at all — only trust</w:t>
      </w:r>
    </w:p>
    <w:p>
      <w:pPr>
        <w:spacing w:after="60"/>
      </w:pPr>
      <w:r>
        <w:rPr>
          <w:b w:val="0"/>
          <w:i w:val="0"/>
          <w:sz w:val="22"/>
        </w:rPr>
        <w:t>B. The same line-of-sight supervision as a toddler</w:t>
      </w:r>
    </w:p>
    <w:p>
      <w:pPr>
        <w:spacing w:after="60"/>
      </w:pPr>
      <w:r>
        <w:rPr>
          <w:b w:val="0"/>
          <w:i w:val="0"/>
          <w:sz w:val="22"/>
        </w:rPr>
        <w:t>C. Knowing their people, places, and plans, keeping check-in habits, and a standing no-questions ride-home rule so a bad situation ends in a call, not a worse car</w:t>
      </w:r>
    </w:p>
    <w:p>
      <w:pPr>
        <w:spacing w:after="60"/>
      </w:pPr>
      <w:r>
        <w:rPr>
          <w:b w:val="0"/>
          <w:i w:val="0"/>
          <w:sz w:val="22"/>
        </w:rPr>
        <w:t>D. Checking their location every five minutes without discussion</w:t>
      </w:r>
    </w:p>
    <w:p>
      <w:pPr>
        <w:spacing w:after="60"/>
      </w:pPr>
      <w:r>
        <w:rPr>
          <w:b/>
          <w:i w:val="0"/>
          <w:sz w:val="22"/>
        </w:rPr>
        <w:t>7. A parent yells during a conflict, then later says, 'I yelled. That was wrong. I'm sorry, and I'm working on it.' What does the lesson say this does?</w:t>
      </w:r>
    </w:p>
    <w:p>
      <w:pPr>
        <w:spacing w:after="60"/>
      </w:pPr>
      <w:r>
        <w:rPr>
          <w:b w:val="0"/>
          <w:i w:val="0"/>
          <w:sz w:val="22"/>
        </w:rPr>
        <w:t>A. Destroys parental authority permanently</w:t>
      </w:r>
    </w:p>
    <w:p>
      <w:pPr>
        <w:spacing w:after="60"/>
      </w:pPr>
      <w:r>
        <w:rPr>
          <w:b w:val="0"/>
          <w:i w:val="0"/>
          <w:sz w:val="22"/>
        </w:rPr>
        <w:t>B. Teaches accountability and repair, models that rules bind the powerful too, and makes it possible for the child to apologize themselves</w:t>
      </w:r>
    </w:p>
    <w:p>
      <w:pPr>
        <w:spacing w:after="60"/>
      </w:pPr>
      <w:r>
        <w:rPr>
          <w:b w:val="0"/>
          <w:i w:val="0"/>
          <w:sz w:val="22"/>
        </w:rPr>
        <w:t>C. Confuses children about who is in charge</w:t>
      </w:r>
    </w:p>
    <w:p>
      <w:pPr>
        <w:spacing w:after="60"/>
      </w:pPr>
      <w:r>
        <w:rPr>
          <w:b w:val="0"/>
          <w:i w:val="0"/>
          <w:sz w:val="22"/>
        </w:rPr>
        <w:t>D. Should never happen in front of children</w:t>
      </w:r>
    </w:p>
    <w:p>
      <w:pPr>
        <w:spacing w:after="60"/>
      </w:pPr>
      <w:r>
        <w:rPr>
          <w:b/>
          <w:i w:val="0"/>
          <w:sz w:val="22"/>
        </w:rPr>
        <w:t>8. In Marcus's story, June's two-hour bedtime battles ended after he built one consistent 40-minute routine. What does the lesson call the hard third night?</w:t>
      </w:r>
    </w:p>
    <w:p>
      <w:pPr>
        <w:spacing w:after="60"/>
      </w:pPr>
      <w:r>
        <w:rPr>
          <w:b w:val="0"/>
          <w:i w:val="0"/>
          <w:sz w:val="22"/>
        </w:rPr>
        <w:t>A. Proof the routine failed</w:t>
      </w:r>
    </w:p>
    <w:p>
      <w:pPr>
        <w:spacing w:after="60"/>
      </w:pPr>
      <w:r>
        <w:rPr>
          <w:b w:val="0"/>
          <w:i w:val="0"/>
          <w:sz w:val="22"/>
        </w:rPr>
        <w:t>B. A reason to switch to stricter punishment</w:t>
      </w:r>
    </w:p>
    <w:p>
      <w:pPr>
        <w:spacing w:after="60"/>
      </w:pPr>
      <w:r>
        <w:rPr>
          <w:b w:val="0"/>
          <w:i w:val="0"/>
          <w:sz w:val="22"/>
        </w:rPr>
        <w:t>C. The escalation phase — A new rule about bedtime</w:t>
      </w:r>
    </w:p>
    <w:p>
      <w:pPr>
        <w:spacing w:after="60"/>
      </w:pPr>
      <w:r>
        <w:rPr>
          <w:b w:val="0"/>
          <w:i w:val="0"/>
          <w:sz w:val="22"/>
        </w:rPr>
        <w:t>D. Testing that peaks before change — expected resistance as the routine takes hold, after which predictability itself settles the child</w:t>
      </w:r>
    </w:p>
    <w:p>
      <w:pPr>
        <w:spacing w:after="60"/>
      </w:pPr>
      <w:r>
        <w:rPr>
          <w:b/>
          <w:i w:val="0"/>
          <w:sz w:val="22"/>
        </w:rPr>
        <w:t>9. Why are transition warnings ('five minutes until we leave') so effective with young children?</w:t>
      </w:r>
    </w:p>
    <w:p>
      <w:pPr>
        <w:spacing w:after="60"/>
      </w:pPr>
      <w:r>
        <w:rPr>
          <w:b w:val="0"/>
          <w:i w:val="0"/>
          <w:sz w:val="22"/>
        </w:rPr>
        <w:t>A. Because children fear timers</w:t>
      </w:r>
    </w:p>
    <w:p>
      <w:pPr>
        <w:spacing w:after="60"/>
      </w:pPr>
      <w:r>
        <w:rPr>
          <w:b w:val="0"/>
          <w:i w:val="0"/>
          <w:sz w:val="22"/>
        </w:rPr>
        <w:t>B. Because much 'defiance' is a transition nobody prepared the child for — the warning turns the parent from enemy of fun into messenger of an agreed fact</w:t>
      </w:r>
    </w:p>
    <w:p>
      <w:pPr>
        <w:spacing w:after="60"/>
      </w:pPr>
      <w:r>
        <w:rPr>
          <w:b w:val="0"/>
          <w:i w:val="0"/>
          <w:sz w:val="22"/>
        </w:rPr>
        <w:t>C. Because warnings are a form of punishment</w:t>
      </w:r>
    </w:p>
    <w:p>
      <w:pPr>
        <w:spacing w:after="60"/>
      </w:pPr>
      <w:r>
        <w:rPr>
          <w:b w:val="0"/>
          <w:i w:val="0"/>
          <w:sz w:val="22"/>
        </w:rPr>
        <w:t>D. Because they shorten the activity automatically</w:t>
      </w:r>
    </w:p>
    <w:p>
      <w:pPr>
        <w:spacing w:after="60"/>
      </w:pPr>
      <w:r>
        <w:rPr>
          <w:b/>
          <w:i w:val="0"/>
          <w:sz w:val="22"/>
        </w:rPr>
        <w:t>10. Which item belongs on a young child's supervision checklist in this lesson?</w:t>
      </w:r>
    </w:p>
    <w:p>
      <w:pPr>
        <w:spacing w:after="60"/>
      </w:pPr>
      <w:r>
        <w:rPr>
          <w:b w:val="0"/>
          <w:i w:val="0"/>
          <w:sz w:val="22"/>
        </w:rPr>
        <w:t>A. Letting the toddler play alone near water if they are 'careful'</w:t>
      </w:r>
    </w:p>
    <w:p>
      <w:pPr>
        <w:spacing w:after="60"/>
      </w:pPr>
      <w:r>
        <w:rPr>
          <w:b w:val="0"/>
          <w:i w:val="0"/>
          <w:sz w:val="22"/>
        </w:rPr>
        <w:t>B. Medicines and cleaning products within reach so the child learns</w:t>
      </w:r>
    </w:p>
    <w:p>
      <w:pPr>
        <w:spacing w:after="60"/>
      </w:pPr>
      <w:r>
        <w:rPr>
          <w:b w:val="0"/>
          <w:i w:val="0"/>
          <w:sz w:val="22"/>
        </w:rPr>
        <w:t>C. Leaving the baby alone in the car for quick errands</w:t>
      </w:r>
    </w:p>
    <w:p>
      <w:pPr>
        <w:spacing w:after="60"/>
      </w:pPr>
      <w:r>
        <w:rPr>
          <w:b w:val="0"/>
          <w:i w:val="0"/>
          <w:sz w:val="22"/>
        </w:rPr>
        <w:t>D. Safe sleep on the back in an empty crib, locked-away medicines, Poison Control saved in the phone, and constant watch near any water</w:t>
      </w:r>
    </w:p>
    <w:p>
      <w:r>
        <w:br w:type="page"/>
      </w:r>
    </w:p>
    <w:p>
      <w:pPr>
        <w:pStyle w:val="Heading1"/>
      </w:pPr>
      <w:r>
        <w:t>Certificate — Section 5</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5: Parenting Skills and Training: Positive Discipline, Supervision, Communication, and Routines That Work</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Adult</w:t>
            </w:r>
          </w:p>
          <w:p>
            <w:pPr>
              <w:jc w:val="center"/>
            </w:pPr>
            <w:r>
              <w:rPr>
                <w:b w:val="0"/>
                <w:sz w:val="24"/>
              </w:rPr>
              <w:t>Section 5: Parenting Skills and Training: Positive Discipline, Supervision, Communication, and Routines That Work</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have the tools to teach instead of merely punish — calmly, consistently, and with love a child can feel. Families are built in ordinary minutes, and you now know how to make those minutes work.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Adult</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Childhelp — 1-800-422-4453 — parenting support and guidance, not only for crises.</w:t>
      </w:r>
    </w:p>
    <w:p>
      <w:pPr>
        <w:spacing w:after="140"/>
      </w:pPr>
      <w:r>
        <w:rPr>
          <w:b w:val="0"/>
          <w:i w:val="0"/>
          <w:sz w:val="22"/>
        </w:rPr>
        <w:t>• Poison Control — 1-800-222-1222 — the supervision essential; save it before you need it.</w:t>
      </w:r>
    </w:p>
    <w:p>
      <w:pPr>
        <w:spacing w:after="140"/>
      </w:pPr>
      <w:r>
        <w:rPr>
          <w:b w:val="0"/>
          <w:i w:val="0"/>
          <w:sz w:val="22"/>
        </w:rPr>
        <w:t>• 988 Suicide &amp; Crisis Lifeline — call or text 988 — when parenting stress becomes a mental-health crisis for you.</w:t>
      </w:r>
    </w:p>
    <w:p>
      <w:pPr>
        <w:spacing w:after="140"/>
      </w:pPr>
      <w:r>
        <w:rPr>
          <w:b w:val="0"/>
          <w:i w:val="0"/>
          <w:sz w:val="22"/>
        </w:rPr>
        <w:t>• Crisis Text Line — text HOME to 741741 — quiet support during the hard hours.</w:t>
      </w:r>
    </w:p>
    <w:p>
      <w:pPr>
        <w:spacing w:after="140"/>
      </w:pPr>
      <w:r>
        <w:rPr>
          <w:b w:val="0"/>
          <w:i w:val="0"/>
          <w:sz w:val="22"/>
        </w:rPr>
        <w:t>• SAMHSA National Helpline — 1-800-662-4357 — if substance use is part of your parenting strain (Section 6 goes deeper).</w:t>
      </w:r>
    </w:p>
    <w:p>
      <w:pPr>
        <w:spacing w:after="140"/>
      </w:pPr>
      <w:r>
        <w:rPr>
          <w:b w:val="0"/>
          <w:i w:val="0"/>
          <w:sz w:val="22"/>
        </w:rPr>
        <w:t>• National Domestic Violence Hotline — 1-800-799-7233; text START to 88788 — if conflict in your home is becoming control or fear (Section 3).</w:t>
      </w:r>
    </w:p>
    <w:p>
      <w:pPr>
        <w:spacing w:after="140"/>
      </w:pPr>
      <w:r>
        <w:rPr>
          <w:b w:val="0"/>
          <w:i w:val="0"/>
          <w:sz w:val="22"/>
        </w:rPr>
        <w:t>• mass.gov — for finding Massachusetts family support and parenting programs in your area.</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Section 5 Test — Parenting Skills and Training: Positive Discipline, Supervision, Communication, and Routines That Work</w:t>
      </w:r>
    </w:p>
    <w:p>
      <w:pPr>
        <w:spacing w:after="60"/>
      </w:pPr>
      <w:r>
        <w:rPr>
          <w:b w:val="0"/>
          <w:i w:val="0"/>
          <w:sz w:val="22"/>
        </w:rPr>
        <w:t>1. Punishment makes a child suffer or fear; discipline teaches understanding, capability, and repair so the rule is internalized</w:t>
      </w:r>
    </w:p>
    <w:p>
      <w:pPr>
        <w:spacing w:after="60"/>
      </w:pPr>
      <w:r>
        <w:rPr>
          <w:b w:val="0"/>
          <w:i w:val="0"/>
          <w:sz w:val="22"/>
        </w:rPr>
        <w:t>2. The structure: a posted evening routine with snack and decompression first, homework in the same early slot, and a protected bedtime</w:t>
      </w:r>
    </w:p>
    <w:p>
      <w:pPr>
        <w:spacing w:after="60"/>
      </w:pPr>
      <w:r>
        <w:rPr>
          <w:b w:val="0"/>
          <w:i w:val="0"/>
          <w:sz w:val="22"/>
        </w:rPr>
        <w:t>3. The thrown toy is put away for a while, and later the child helps check on anyone the toy nearly hit</w:t>
      </w:r>
    </w:p>
    <w:p>
      <w:pPr>
        <w:spacing w:after="60"/>
      </w:pPr>
      <w:r>
        <w:rPr>
          <w:b w:val="0"/>
          <w:i w:val="0"/>
          <w:sz w:val="22"/>
        </w:rPr>
        <w:t>4. Because children repeat what gets noticed — attention aimed at wanted behavior builds it, while correction-only households teach children that misbehavior is the reliable way to get full attention</w:t>
      </w:r>
    </w:p>
    <w:p>
      <w:pPr>
        <w:spacing w:after="60"/>
      </w:pPr>
      <w:r>
        <w:rPr>
          <w:b w:val="0"/>
          <w:i w:val="0"/>
          <w:sz w:val="22"/>
        </w:rPr>
        <w:t>5. Allowing a safe, survivable outcome to teach — like feeling chilly after refusing a coat — never where the natural result is injury, danger, or humiliation</w:t>
      </w:r>
    </w:p>
    <w:p>
      <w:pPr>
        <w:spacing w:after="60"/>
      </w:pPr>
      <w:r>
        <w:rPr>
          <w:b w:val="0"/>
          <w:i w:val="0"/>
          <w:sz w:val="22"/>
        </w:rPr>
        <w:t>6. Knowing their people, places, and plans, keeping check-in habits, and a standing no-questions ride-home rule so a bad situation ends in a call, not a worse car</w:t>
      </w:r>
    </w:p>
    <w:p>
      <w:pPr>
        <w:spacing w:after="60"/>
      </w:pPr>
      <w:r>
        <w:rPr>
          <w:b w:val="0"/>
          <w:i w:val="0"/>
          <w:sz w:val="22"/>
        </w:rPr>
        <w:t>7. Teaches accountability and repair, models that rules bind the powerful too, and makes it possible for the child to apologize themselves</w:t>
      </w:r>
    </w:p>
    <w:p>
      <w:pPr>
        <w:spacing w:after="60"/>
      </w:pPr>
      <w:r>
        <w:rPr>
          <w:b w:val="0"/>
          <w:i w:val="0"/>
          <w:sz w:val="22"/>
        </w:rPr>
        <w:t>8. Testing that peaks before change — expected resistance as the routine takes hold, after which predictability itself settles the child</w:t>
      </w:r>
    </w:p>
    <w:p>
      <w:pPr>
        <w:spacing w:after="60"/>
      </w:pPr>
      <w:r>
        <w:rPr>
          <w:b w:val="0"/>
          <w:i w:val="0"/>
          <w:sz w:val="22"/>
        </w:rPr>
        <w:t>9. Because much 'defiance' is a transition nobody prepared the child for — the warning turns the parent from enemy of fun into messenger of an agreed fact</w:t>
      </w:r>
    </w:p>
    <w:p>
      <w:pPr>
        <w:spacing w:after="60"/>
      </w:pPr>
      <w:r>
        <w:rPr>
          <w:b w:val="0"/>
          <w:i w:val="0"/>
          <w:sz w:val="22"/>
        </w:rPr>
        <w:t>10. Safe sleep on the back in an empty crib, locked-away medicines, Poison Control saved in the phone, and constant watch near any water</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Section 5 — Parenting Skills and Training: Positive Discipline, Supervision, Communication, and Routines That Work</w:t>
      </w:r>
    </w:p>
    <w:p>
      <w:pPr>
        <w:spacing w:after="140"/>
      </w:pPr>
      <w:r>
        <w:rPr>
          <w:b w:val="0"/>
          <w:i w:val="0"/>
          <w:sz w:val="22"/>
        </w:rPr>
        <w:t>• Childhelp — 1-800-422-4453 — parenting support and guidance, not only for crises.</w:t>
      </w:r>
    </w:p>
    <w:p>
      <w:pPr>
        <w:spacing w:after="140"/>
      </w:pPr>
      <w:r>
        <w:rPr>
          <w:b w:val="0"/>
          <w:i w:val="0"/>
          <w:sz w:val="22"/>
        </w:rPr>
        <w:t>• Poison Control — 1-800-222-1222 — the supervision essential; save it before you need it.</w:t>
      </w:r>
    </w:p>
    <w:p>
      <w:pPr>
        <w:spacing w:after="140"/>
      </w:pPr>
      <w:r>
        <w:rPr>
          <w:b w:val="0"/>
          <w:i w:val="0"/>
          <w:sz w:val="22"/>
        </w:rPr>
        <w:t>• 988 Suicide &amp; Crisis Lifeline — call or text 988 — when parenting stress becomes a mental-health crisis for you.</w:t>
      </w:r>
    </w:p>
    <w:p>
      <w:pPr>
        <w:spacing w:after="140"/>
      </w:pPr>
      <w:r>
        <w:rPr>
          <w:b w:val="0"/>
          <w:i w:val="0"/>
          <w:sz w:val="22"/>
        </w:rPr>
        <w:t>• Crisis Text Line — text HOME to 741741 — quiet support during the hard hours.</w:t>
      </w:r>
    </w:p>
    <w:p>
      <w:pPr>
        <w:spacing w:after="140"/>
      </w:pPr>
      <w:r>
        <w:rPr>
          <w:b w:val="0"/>
          <w:i w:val="0"/>
          <w:sz w:val="22"/>
        </w:rPr>
        <w:t>• SAMHSA National Helpline — 1-800-662-4357 — if substance use is part of your parenting strain (Section 6 goes deeper).</w:t>
      </w:r>
    </w:p>
    <w:p>
      <w:pPr>
        <w:spacing w:after="140"/>
      </w:pPr>
      <w:r>
        <w:rPr>
          <w:b w:val="0"/>
          <w:i w:val="0"/>
          <w:sz w:val="22"/>
        </w:rPr>
        <w:t>• National Domestic Violence Hotline — 1-800-799-7233; text START to 88788 — if conflict in your home is becoming control or fear (Section 3).</w:t>
      </w:r>
    </w:p>
    <w:p>
      <w:pPr>
        <w:spacing w:after="140"/>
      </w:pPr>
      <w:r>
        <w:rPr>
          <w:b w:val="0"/>
          <w:i w:val="0"/>
          <w:sz w:val="22"/>
        </w:rPr>
        <w:t>• mass.gov — for finding Massachusetts family support and parenting programs in your area.</w:t>
      </w:r>
    </w:p>
    <w:p>
      <w:pPr>
        <w:spacing w:after="140"/>
      </w:pPr>
      <w:r>
        <w:rPr>
          <w:b w:val="0"/>
          <w:i w:val="0"/>
          <w:sz w:val="22"/>
        </w:rPr>
        <w:t>• Babies and toddlers need a physically safe environment and a caregiver within reach: safe sleep on their back in an empty crib, gates and outlet covers, medicines and cleaning products locked away (and Poison Control, 1-800-222-1222, saved in your phone), constant watch near any water — a toddler can drown silently in inches of it — and never being left alone with a pet or in a car.</w:t>
      </w:r>
    </w:p>
    <w:p>
      <w:pPr>
        <w:spacing w:after="140"/>
      </w:pPr>
      <w:r>
        <w:rPr>
          <w:b w:val="0"/>
          <w:i w:val="0"/>
          <w:sz w:val="22"/>
        </w:rPr>
        <w:t>• Help lines: National Domestic Violence Hotline 1-800-799-7233 · 988 Suicide &amp; Crisis Lifeline (call/text 988) · Childhelp 1-800-422-4453.</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Adult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Adult · Section 5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